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Gövde"/>
        <w:spacing w:after="0" w:line="240" w:lineRule="auto"/>
        <w:jc w:val="center"/>
        <w:rPr>
          <w:rFonts w:ascii="Arial" w:hAnsi="Arial"/>
          <w:b w:val="1"/>
          <w:bCs w:val="1"/>
          <w:sz w:val="24"/>
          <w:szCs w:val="24"/>
        </w:rPr>
      </w:pPr>
    </w:p>
    <w:p>
      <w:pPr>
        <w:pStyle w:val="Gövde"/>
        <w:spacing w:after="0" w:line="240" w:lineRule="auto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 w:hint="default"/>
          <w:b w:val="1"/>
          <w:bCs w:val="1"/>
          <w:sz w:val="24"/>
          <w:szCs w:val="24"/>
          <w:rtl w:val="0"/>
        </w:rPr>
        <w:t>Ö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ZGE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Ç</w:t>
      </w:r>
      <w:r>
        <w:rPr>
          <w:rFonts w:ascii="Arial" w:hAnsi="Arial"/>
          <w:b w:val="1"/>
          <w:bCs w:val="1"/>
          <w:sz w:val="24"/>
          <w:szCs w:val="24"/>
          <w:rtl w:val="0"/>
        </w:rPr>
        <w:t>M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 xml:space="preserve">İŞ </w:t>
      </w:r>
      <w:r>
        <w:rPr>
          <w:rFonts w:ascii="Arial" w:hAnsi="Arial"/>
          <w:b w:val="1"/>
          <w:bCs w:val="1"/>
          <w:sz w:val="24"/>
          <w:szCs w:val="24"/>
          <w:rtl w:val="0"/>
        </w:rPr>
        <w:t>VE YAYIN D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İ</w:t>
      </w:r>
      <w:r>
        <w:rPr>
          <w:rFonts w:ascii="Arial" w:hAnsi="Arial"/>
          <w:b w:val="1"/>
          <w:bCs w:val="1"/>
          <w:sz w:val="24"/>
          <w:szCs w:val="24"/>
          <w:rtl w:val="0"/>
        </w:rPr>
        <w:t>Z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İ</w:t>
      </w:r>
      <w:r>
        <w:rPr>
          <w:rFonts w:ascii="Arial" w:hAnsi="Arial"/>
          <w:b w:val="1"/>
          <w:bCs w:val="1"/>
          <w:sz w:val="24"/>
          <w:szCs w:val="24"/>
          <w:rtl w:val="0"/>
        </w:rPr>
        <w:t>N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 xml:space="preserve">İ   </w:t>
      </w:r>
    </w:p>
    <w:p>
      <w:pPr>
        <w:pStyle w:val="Gövde"/>
        <w:spacing w:after="0" w:line="240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/>
          <w:b w:val="1"/>
          <w:bCs w:val="1"/>
          <w:sz w:val="28"/>
          <w:szCs w:val="28"/>
          <w:rtl w:val="0"/>
        </w:rPr>
        <w:t xml:space="preserve">                                                                                      </w:t>
      </w:r>
    </w:p>
    <w:p>
      <w:pPr>
        <w:pStyle w:val="Gövde"/>
        <w:spacing w:after="0" w:line="240" w:lineRule="auto"/>
        <w:rPr>
          <w:rFonts w:ascii="Arial" w:cs="Arial" w:hAnsi="Arial" w:eastAsia="Arial"/>
          <w:sz w:val="24"/>
          <w:szCs w:val="24"/>
        </w:rPr>
      </w:pPr>
    </w:p>
    <w:p>
      <w:pPr>
        <w:pStyle w:val="Gövde"/>
        <w:spacing w:after="0" w:line="240" w:lineRule="auto"/>
        <w:rPr>
          <w:rFonts w:ascii="Arial" w:cs="Arial" w:hAnsi="Arial" w:eastAsia="Arial"/>
        </w:rPr>
      </w:pPr>
      <w:r>
        <w:rPr>
          <w:rFonts w:ascii="Arial" w:hAnsi="Arial"/>
          <w:rtl w:val="0"/>
        </w:rPr>
        <w:t>Ad</w:t>
      </w:r>
      <w:r>
        <w:rPr>
          <w:rFonts w:ascii="Arial" w:hAnsi="Arial" w:hint="default"/>
          <w:rtl w:val="0"/>
        </w:rPr>
        <w:t xml:space="preserve">ı </w:t>
      </w:r>
      <w:r>
        <w:rPr>
          <w:rFonts w:ascii="Arial" w:hAnsi="Arial"/>
          <w:rtl w:val="0"/>
        </w:rPr>
        <w:t>Soyad</w:t>
      </w:r>
      <w:r>
        <w:rPr>
          <w:rFonts w:ascii="Arial" w:hAnsi="Arial" w:hint="default"/>
          <w:rtl w:val="0"/>
        </w:rPr>
        <w:t>ı</w:t>
      </w:r>
      <w:r>
        <w:rPr>
          <w:rFonts w:ascii="Arial" w:hAnsi="Arial"/>
          <w:rtl w:val="0"/>
        </w:rPr>
        <w:t>: Esra Y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</w:rPr>
        <w:t>R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 xml:space="preserve">MEZ </w:t>
      </w:r>
    </w:p>
    <w:p>
      <w:pPr>
        <w:pStyle w:val="Gövde"/>
        <w:spacing w:after="0" w:line="240" w:lineRule="auto"/>
        <w:rPr>
          <w:rFonts w:ascii="Arial" w:cs="Arial" w:hAnsi="Arial" w:eastAsia="Arial"/>
        </w:rPr>
      </w:pPr>
    </w:p>
    <w:p>
      <w:pPr>
        <w:pStyle w:val="Gövde"/>
        <w:spacing w:after="0" w:line="240" w:lineRule="auto"/>
        <w:rPr>
          <w:rFonts w:ascii="Arial" w:cs="Arial" w:hAnsi="Arial" w:eastAsia="Arial"/>
        </w:rPr>
      </w:pPr>
      <w:r>
        <w:rPr>
          <w:rFonts w:ascii="Arial" w:hAnsi="Arial"/>
          <w:rtl w:val="0"/>
        </w:rPr>
        <w:t>Do</w:t>
      </w:r>
      <w:r>
        <w:rPr>
          <w:rFonts w:ascii="Arial" w:hAnsi="Arial" w:hint="default"/>
          <w:rtl w:val="0"/>
        </w:rPr>
        <w:t>ğ</w:t>
      </w:r>
      <w:r>
        <w:rPr>
          <w:rFonts w:ascii="Arial" w:hAnsi="Arial"/>
          <w:rtl w:val="0"/>
        </w:rPr>
        <w:t>um Tarihi ve Yeri: 18 May</w:t>
      </w:r>
      <w:r>
        <w:rPr>
          <w:rFonts w:ascii="Arial" w:hAnsi="Arial" w:hint="default"/>
          <w:rtl w:val="0"/>
        </w:rPr>
        <w:t>ı</w:t>
      </w:r>
      <w:r>
        <w:rPr>
          <w:rFonts w:ascii="Arial" w:hAnsi="Arial"/>
          <w:rtl w:val="0"/>
        </w:rPr>
        <w:t>s 1982, Ankara</w:t>
      </w:r>
    </w:p>
    <w:p>
      <w:pPr>
        <w:pStyle w:val="Gövde"/>
        <w:spacing w:after="0" w:line="240" w:lineRule="auto"/>
        <w:rPr>
          <w:rFonts w:ascii="Arial" w:cs="Arial" w:hAnsi="Arial" w:eastAsia="Arial"/>
        </w:rPr>
      </w:pPr>
    </w:p>
    <w:p>
      <w:pPr>
        <w:pStyle w:val="Gövde"/>
        <w:spacing w:after="0" w:line="240" w:lineRule="auto"/>
        <w:rPr>
          <w:rFonts w:ascii="Arial" w:cs="Arial" w:hAnsi="Arial" w:eastAsia="Arial"/>
        </w:rPr>
      </w:pPr>
      <w:r>
        <w:rPr>
          <w:rFonts w:ascii="Arial" w:hAnsi="Arial"/>
          <w:rtl w:val="0"/>
        </w:rPr>
        <w:t>ORCID-ID: 0000-0002-7051-5662</w:t>
      </w:r>
    </w:p>
    <w:p>
      <w:pPr>
        <w:pStyle w:val="Gövde"/>
        <w:spacing w:after="0" w:line="240" w:lineRule="auto"/>
        <w:rPr>
          <w:rFonts w:ascii="Arial" w:cs="Arial" w:hAnsi="Arial" w:eastAsia="Arial"/>
        </w:rPr>
      </w:pPr>
    </w:p>
    <w:p>
      <w:pPr>
        <w:pStyle w:val="Gövde"/>
        <w:spacing w:after="0" w:line="240" w:lineRule="auto"/>
        <w:rPr>
          <w:rFonts w:ascii="Arial" w:cs="Arial" w:hAnsi="Arial" w:eastAsia="Arial"/>
        </w:rPr>
      </w:pPr>
    </w:p>
    <w:p>
      <w:pPr>
        <w:pStyle w:val="Gövde"/>
        <w:spacing w:after="0" w:line="240" w:lineRule="auto"/>
        <w:rPr>
          <w:rFonts w:ascii="Arial" w:cs="Arial" w:hAnsi="Arial" w:eastAsia="Arial"/>
        </w:rPr>
      </w:pPr>
    </w:p>
    <w:p>
      <w:pPr>
        <w:pStyle w:val="Gövde"/>
        <w:spacing w:after="0" w:line="24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</w:rPr>
        <w:t>ÖĞ</w:t>
      </w:r>
      <w:r>
        <w:rPr>
          <w:rFonts w:ascii="Arial" w:hAnsi="Arial"/>
          <w:rtl w:val="0"/>
          <w:lang w:val="de-DE"/>
        </w:rPr>
        <w:t>RENIM DURUMU</w:t>
      </w:r>
    </w:p>
    <w:tbl>
      <w:tblPr>
        <w:tblW w:w="906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263"/>
        <w:gridCol w:w="2277"/>
        <w:gridCol w:w="2271"/>
        <w:gridCol w:w="2251"/>
      </w:tblGrid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2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</w:pPr>
            <w:r>
              <w:rPr>
                <w:rFonts w:ascii="Arial" w:hAnsi="Arial"/>
                <w:shd w:val="nil" w:color="auto" w:fill="auto"/>
                <w:rtl w:val="0"/>
              </w:rPr>
              <w:t>Derece</w:t>
            </w:r>
          </w:p>
        </w:tc>
        <w:tc>
          <w:tcPr>
            <w:tcW w:type="dxa" w:w="22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  <w:spacing w:after="0" w:line="240" w:lineRule="auto"/>
            </w:pPr>
            <w:r>
              <w:rPr>
                <w:rFonts w:ascii="Arial" w:hAnsi="Arial"/>
                <w:shd w:val="nil" w:color="auto" w:fill="auto"/>
                <w:rtl w:val="0"/>
              </w:rPr>
              <w:t>B</w:t>
            </w:r>
            <w:r>
              <w:rPr>
                <w:rFonts w:ascii="Arial" w:hAnsi="Arial" w:hint="default"/>
                <w:shd w:val="nil" w:color="auto" w:fill="auto"/>
                <w:rtl w:val="0"/>
                <w:lang w:val="sv-SE"/>
              </w:rPr>
              <w:t>ö</w:t>
            </w:r>
            <w:r>
              <w:rPr>
                <w:rFonts w:ascii="Arial" w:hAnsi="Arial"/>
                <w:shd w:val="nil" w:color="auto" w:fill="auto"/>
                <w:rtl w:val="0"/>
              </w:rPr>
              <w:t>l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ü</w:t>
            </w:r>
            <w:r>
              <w:rPr>
                <w:rFonts w:ascii="Arial" w:hAnsi="Arial"/>
                <w:shd w:val="nil" w:color="auto" w:fill="auto"/>
                <w:rtl w:val="0"/>
              </w:rPr>
              <w:t>m</w:t>
            </w:r>
          </w:p>
        </w:tc>
        <w:tc>
          <w:tcPr>
            <w:tcW w:type="dxa" w:w="22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  <w:spacing w:after="0" w:line="240" w:lineRule="auto"/>
            </w:pP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Arial" w:hAnsi="Arial"/>
                <w:shd w:val="nil" w:color="auto" w:fill="auto"/>
                <w:rtl w:val="0"/>
              </w:rPr>
              <w:t>niversite</w:t>
            </w:r>
          </w:p>
        </w:tc>
        <w:tc>
          <w:tcPr>
            <w:tcW w:type="dxa" w:w="22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  <w:spacing w:after="0" w:line="240" w:lineRule="auto"/>
            </w:pP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>Y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ı</w:t>
            </w:r>
            <w:r>
              <w:rPr>
                <w:rFonts w:ascii="Arial" w:hAnsi="Arial"/>
                <w:shd w:val="nil" w:color="auto" w:fill="auto"/>
                <w:rtl w:val="0"/>
              </w:rPr>
              <w:t>l</w:t>
            </w:r>
          </w:p>
        </w:tc>
      </w:tr>
      <w:tr>
        <w:tblPrEx>
          <w:shd w:val="clear" w:color="auto" w:fill="ced7e7"/>
        </w:tblPrEx>
        <w:trPr>
          <w:trHeight w:val="407" w:hRule="atLeast"/>
        </w:trPr>
        <w:tc>
          <w:tcPr>
            <w:tcW w:type="dxa" w:w="2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  <w:spacing w:after="0" w:line="240" w:lineRule="auto"/>
            </w:pPr>
            <w:r>
              <w:rPr>
                <w:rFonts w:ascii="Arial" w:hAnsi="Arial"/>
                <w:shd w:val="nil" w:color="auto" w:fill="auto"/>
                <w:rtl w:val="0"/>
                <w:lang w:val="fr-FR"/>
              </w:rPr>
              <w:t>Lisans /Y. Lisans</w:t>
            </w:r>
          </w:p>
        </w:tc>
        <w:tc>
          <w:tcPr>
            <w:tcW w:type="dxa" w:w="22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  <w:spacing w:after="0" w:line="240" w:lineRule="auto"/>
            </w:pPr>
            <w:r>
              <w:rPr>
                <w:rFonts w:ascii="Arial" w:hAnsi="Arial"/>
                <w:shd w:val="nil" w:color="auto" w:fill="auto"/>
                <w:rtl w:val="0"/>
              </w:rPr>
              <w:t>T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ı</w:t>
            </w:r>
            <w:r>
              <w:rPr>
                <w:rFonts w:ascii="Arial" w:hAnsi="Arial"/>
                <w:shd w:val="nil" w:color="auto" w:fill="auto"/>
                <w:rtl w:val="0"/>
              </w:rPr>
              <w:t>p Fak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ü</w:t>
            </w:r>
            <w:r>
              <w:rPr>
                <w:rFonts w:ascii="Arial" w:hAnsi="Arial"/>
                <w:shd w:val="nil" w:color="auto" w:fill="auto"/>
                <w:rtl w:val="0"/>
              </w:rPr>
              <w:t>ltesi</w:t>
            </w:r>
          </w:p>
        </w:tc>
        <w:tc>
          <w:tcPr>
            <w:tcW w:type="dxa" w:w="22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  <w:spacing w:after="0" w:line="240" w:lineRule="auto"/>
            </w:pPr>
            <w:r>
              <w:rPr>
                <w:rFonts w:ascii="Arial" w:hAnsi="Arial"/>
                <w:shd w:val="nil" w:color="auto" w:fill="auto"/>
                <w:rtl w:val="0"/>
              </w:rPr>
              <w:t xml:space="preserve">Ankara 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Arial" w:hAnsi="Arial"/>
                <w:shd w:val="nil" w:color="auto" w:fill="auto"/>
                <w:rtl w:val="0"/>
              </w:rPr>
              <w:t>niversitesi</w:t>
            </w:r>
          </w:p>
        </w:tc>
        <w:tc>
          <w:tcPr>
            <w:tcW w:type="dxa" w:w="22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  <w:spacing w:after="0" w:line="240" w:lineRule="auto"/>
            </w:pPr>
            <w:r>
              <w:rPr>
                <w:rFonts w:ascii="Arial" w:hAnsi="Arial"/>
                <w:shd w:val="nil" w:color="auto" w:fill="auto"/>
                <w:rtl w:val="0"/>
              </w:rPr>
              <w:t>2000-2006</w:t>
            </w:r>
          </w:p>
        </w:tc>
      </w:tr>
      <w:tr>
        <w:tblPrEx>
          <w:shd w:val="clear" w:color="auto" w:fill="ced7e7"/>
        </w:tblPrEx>
        <w:trPr>
          <w:trHeight w:val="530" w:hRule="atLeast"/>
        </w:trPr>
        <w:tc>
          <w:tcPr>
            <w:tcW w:type="dxa" w:w="2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  <w:spacing w:after="0" w:line="240" w:lineRule="auto"/>
            </w:pPr>
            <w:r>
              <w:rPr>
                <w:rFonts w:ascii="Arial" w:hAnsi="Arial"/>
                <w:shd w:val="nil" w:color="auto" w:fill="auto"/>
                <w:rtl w:val="0"/>
              </w:rPr>
              <w:t>T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ı</w:t>
            </w:r>
            <w:r>
              <w:rPr>
                <w:rFonts w:ascii="Arial" w:hAnsi="Arial"/>
                <w:shd w:val="nil" w:color="auto" w:fill="auto"/>
                <w:rtl w:val="0"/>
              </w:rPr>
              <w:t>pta Uzmanl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ı</w:t>
            </w:r>
            <w:r>
              <w:rPr>
                <w:rFonts w:ascii="Arial" w:hAnsi="Arial"/>
                <w:shd w:val="nil" w:color="auto" w:fill="auto"/>
                <w:rtl w:val="0"/>
              </w:rPr>
              <w:t>k</w:t>
            </w:r>
          </w:p>
        </w:tc>
        <w:tc>
          <w:tcPr>
            <w:tcW w:type="dxa" w:w="22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  <w:spacing w:after="0" w:line="240" w:lineRule="auto"/>
            </w:pPr>
            <w:r>
              <w:rPr>
                <w:rFonts w:ascii="Arial" w:hAnsi="Arial" w:hint="default"/>
                <w:shd w:val="nil" w:color="auto" w:fill="auto"/>
                <w:rtl w:val="0"/>
              </w:rPr>
              <w:t>Ç</w:t>
            </w:r>
            <w:r>
              <w:rPr>
                <w:rFonts w:ascii="Arial" w:hAnsi="Arial"/>
                <w:shd w:val="nil" w:color="auto" w:fill="auto"/>
                <w:rtl w:val="0"/>
              </w:rPr>
              <w:t>ocuk ve Ergen Ruh Sa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ğ</w:t>
            </w:r>
            <w:r>
              <w:rPr>
                <w:rFonts w:ascii="Arial" w:hAnsi="Arial"/>
                <w:shd w:val="nil" w:color="auto" w:fill="auto"/>
                <w:rtl w:val="0"/>
              </w:rPr>
              <w:t>l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ığı </w:t>
            </w:r>
            <w:r>
              <w:rPr>
                <w:rFonts w:ascii="Arial" w:hAnsi="Arial"/>
                <w:shd w:val="nil" w:color="auto" w:fill="auto"/>
                <w:rtl w:val="0"/>
              </w:rPr>
              <w:t>veHastal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ı</w:t>
            </w:r>
            <w:r>
              <w:rPr>
                <w:rFonts w:ascii="Arial" w:hAnsi="Arial"/>
                <w:shd w:val="nil" w:color="auto" w:fill="auto"/>
                <w:rtl w:val="0"/>
              </w:rPr>
              <w:t>klar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ı</w:t>
            </w:r>
          </w:p>
        </w:tc>
        <w:tc>
          <w:tcPr>
            <w:tcW w:type="dxa" w:w="22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  <w:spacing w:after="0" w:line="240" w:lineRule="auto"/>
            </w:pPr>
            <w:r>
              <w:rPr>
                <w:rFonts w:ascii="Arial" w:hAnsi="Arial"/>
                <w:shd w:val="nil" w:color="auto" w:fill="auto"/>
                <w:rtl w:val="0"/>
              </w:rPr>
              <w:t xml:space="preserve">Ankara 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Arial" w:hAnsi="Arial"/>
                <w:shd w:val="nil" w:color="auto" w:fill="auto"/>
                <w:rtl w:val="0"/>
              </w:rPr>
              <w:t>niversitesi</w:t>
            </w:r>
          </w:p>
        </w:tc>
        <w:tc>
          <w:tcPr>
            <w:tcW w:type="dxa" w:w="22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  <w:spacing w:after="0" w:line="240" w:lineRule="auto"/>
            </w:pPr>
            <w:r>
              <w:rPr>
                <w:rFonts w:ascii="Arial" w:hAnsi="Arial"/>
                <w:shd w:val="nil" w:color="auto" w:fill="auto"/>
                <w:rtl w:val="0"/>
              </w:rPr>
              <w:t>2007-2011</w:t>
            </w:r>
          </w:p>
        </w:tc>
      </w:tr>
    </w:tbl>
    <w:p>
      <w:pPr>
        <w:pStyle w:val="Gövde"/>
        <w:widowControl w:val="0"/>
        <w:spacing w:after="0" w:line="240" w:lineRule="auto"/>
        <w:rPr>
          <w:rFonts w:ascii="Arial" w:cs="Arial" w:hAnsi="Arial" w:eastAsia="Arial"/>
        </w:rPr>
      </w:pPr>
    </w:p>
    <w:p>
      <w:pPr>
        <w:pStyle w:val="Gövde"/>
        <w:spacing w:after="0" w:line="240" w:lineRule="auto"/>
        <w:rPr>
          <w:rFonts w:ascii="Arial" w:cs="Arial" w:hAnsi="Arial" w:eastAsia="Arial"/>
          <w:b w:val="1"/>
          <w:bCs w:val="1"/>
        </w:rPr>
      </w:pPr>
    </w:p>
    <w:p>
      <w:pPr>
        <w:pStyle w:val="Gövde"/>
        <w:spacing w:after="0" w:line="240" w:lineRule="auto"/>
        <w:rPr>
          <w:rFonts w:ascii="Arial" w:cs="Arial" w:hAnsi="Arial" w:eastAsia="Arial"/>
          <w:b w:val="1"/>
          <w:bCs w:val="1"/>
        </w:rPr>
      </w:pPr>
    </w:p>
    <w:p>
      <w:pPr>
        <w:pStyle w:val="Gövde"/>
        <w:spacing w:after="0" w:line="240" w:lineRule="auto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</w:rPr>
        <w:t>TIPTA UZMANLIK TEZI</w:t>
      </w:r>
    </w:p>
    <w:p>
      <w:pPr>
        <w:pStyle w:val="Gövde"/>
        <w:spacing w:after="0" w:line="240" w:lineRule="auto"/>
        <w:rPr>
          <w:rFonts w:ascii="Arial" w:cs="Arial" w:hAnsi="Arial" w:eastAsia="Arial"/>
          <w:b w:val="1"/>
          <w:bCs w:val="1"/>
        </w:rPr>
      </w:pPr>
    </w:p>
    <w:p>
      <w:pPr>
        <w:pStyle w:val="Gövde"/>
        <w:spacing w:after="0" w:line="240" w:lineRule="auto"/>
        <w:rPr>
          <w:rFonts w:ascii="Arial" w:cs="Arial" w:hAnsi="Arial" w:eastAsia="Arial"/>
        </w:rPr>
      </w:pPr>
      <w:r>
        <w:rPr>
          <w:rFonts w:ascii="Arial" w:hAnsi="Arial"/>
          <w:rtl w:val="0"/>
        </w:rPr>
        <w:t>Dikkat Eksikli</w:t>
      </w:r>
      <w:r>
        <w:rPr>
          <w:rFonts w:ascii="Arial" w:hAnsi="Arial" w:hint="default"/>
          <w:rtl w:val="0"/>
        </w:rPr>
        <w:t>ğ</w:t>
      </w:r>
      <w:r>
        <w:rPr>
          <w:rFonts w:ascii="Arial" w:hAnsi="Arial"/>
          <w:rtl w:val="0"/>
        </w:rPr>
        <w:t>i Hiperaktivite Bozuklu</w:t>
      </w:r>
      <w:r>
        <w:rPr>
          <w:rFonts w:ascii="Arial" w:hAnsi="Arial" w:hint="default"/>
          <w:rtl w:val="0"/>
        </w:rPr>
        <w:t>ğ</w:t>
      </w:r>
      <w:r>
        <w:rPr>
          <w:rFonts w:ascii="Arial" w:hAnsi="Arial"/>
          <w:rtl w:val="0"/>
        </w:rPr>
        <w:t xml:space="preserve">u Olan </w:t>
      </w:r>
      <w:r>
        <w:rPr>
          <w:rFonts w:ascii="Arial" w:hAnsi="Arial" w:hint="default"/>
          <w:rtl w:val="0"/>
        </w:rPr>
        <w:t>Ç</w:t>
      </w:r>
      <w:r>
        <w:rPr>
          <w:rFonts w:ascii="Arial" w:hAnsi="Arial"/>
          <w:rtl w:val="0"/>
        </w:rPr>
        <w:t>ocuklarda Uykunun Ya</w:t>
      </w:r>
      <w:r>
        <w:rPr>
          <w:rFonts w:ascii="Arial" w:hAnsi="Arial" w:hint="default"/>
          <w:rtl w:val="0"/>
        </w:rPr>
        <w:t>ş</w:t>
      </w:r>
      <w:r>
        <w:rPr>
          <w:rFonts w:ascii="Arial" w:hAnsi="Arial"/>
          <w:rtl w:val="0"/>
        </w:rPr>
        <w:t xml:space="preserve">am Kalitesi ile </w:t>
      </w:r>
      <w:r>
        <w:rPr>
          <w:rFonts w:ascii="Arial" w:hAnsi="Arial" w:hint="default"/>
          <w:rtl w:val="0"/>
        </w:rPr>
        <w:t>İ</w:t>
      </w:r>
      <w:r>
        <w:rPr>
          <w:rFonts w:ascii="Arial" w:hAnsi="Arial"/>
          <w:rtl w:val="0"/>
        </w:rPr>
        <w:t>li</w:t>
      </w:r>
      <w:r>
        <w:rPr>
          <w:rFonts w:ascii="Arial" w:hAnsi="Arial" w:hint="default"/>
          <w:rtl w:val="0"/>
        </w:rPr>
        <w:t>ş</w:t>
      </w:r>
      <w:r>
        <w:rPr>
          <w:rFonts w:ascii="Arial" w:hAnsi="Arial"/>
          <w:rtl w:val="0"/>
        </w:rPr>
        <w:t xml:space="preserve">kisinin </w:t>
      </w:r>
      <w:r>
        <w:rPr>
          <w:rFonts w:ascii="Arial" w:hAnsi="Arial" w:hint="default"/>
          <w:rtl w:val="0"/>
        </w:rPr>
        <w:t>İ</w:t>
      </w:r>
      <w:r>
        <w:rPr>
          <w:rFonts w:ascii="Arial" w:hAnsi="Arial"/>
          <w:rtl w:val="0"/>
        </w:rPr>
        <w:t>ncelenmesi</w:t>
      </w:r>
    </w:p>
    <w:p>
      <w:pPr>
        <w:pStyle w:val="Gövde"/>
        <w:spacing w:after="0" w:line="240" w:lineRule="auto"/>
        <w:rPr>
          <w:rFonts w:ascii="Arial" w:cs="Arial" w:hAnsi="Arial" w:eastAsia="Arial"/>
        </w:rPr>
      </w:pPr>
    </w:p>
    <w:p>
      <w:pPr>
        <w:pStyle w:val="Gövde"/>
        <w:spacing w:after="0" w:line="240" w:lineRule="auto"/>
        <w:rPr>
          <w:rFonts w:ascii="Arial" w:cs="Arial" w:hAnsi="Arial" w:eastAsia="Arial"/>
        </w:rPr>
      </w:pPr>
      <w:r>
        <w:rPr>
          <w:rFonts w:ascii="Arial" w:hAnsi="Arial"/>
          <w:rtl w:val="0"/>
        </w:rPr>
        <w:t>Tez Dan</w:t>
      </w:r>
      <w:r>
        <w:rPr>
          <w:rFonts w:ascii="Arial" w:hAnsi="Arial" w:hint="default"/>
          <w:rtl w:val="0"/>
        </w:rPr>
        <w:t>ış</w:t>
      </w:r>
      <w:r>
        <w:rPr>
          <w:rFonts w:ascii="Arial" w:hAnsi="Arial"/>
          <w:rtl w:val="0"/>
        </w:rPr>
        <w:t>man</w:t>
      </w:r>
      <w:r>
        <w:rPr>
          <w:rFonts w:ascii="Arial" w:hAnsi="Arial" w:hint="default"/>
          <w:rtl w:val="0"/>
        </w:rPr>
        <w:t>ı</w:t>
      </w:r>
      <w:r>
        <w:rPr>
          <w:rFonts w:ascii="Arial" w:hAnsi="Arial"/>
          <w:rtl w:val="0"/>
          <w:lang w:val="de-DE"/>
        </w:rPr>
        <w:t>: Do</w:t>
      </w:r>
      <w:r>
        <w:rPr>
          <w:rFonts w:ascii="Arial" w:hAnsi="Arial" w:hint="default"/>
          <w:rtl w:val="0"/>
        </w:rPr>
        <w:t>ç</w:t>
      </w:r>
      <w:r>
        <w:rPr>
          <w:rFonts w:ascii="Arial" w:hAnsi="Arial"/>
          <w:rtl w:val="0"/>
        </w:rPr>
        <w:t>. Dr. Birim G</w:t>
      </w:r>
      <w:r>
        <w:rPr>
          <w:rFonts w:ascii="Arial" w:hAnsi="Arial" w:hint="default"/>
          <w:rtl w:val="0"/>
        </w:rPr>
        <w:t>ü</w:t>
      </w:r>
      <w:r>
        <w:rPr>
          <w:rFonts w:ascii="Arial" w:hAnsi="Arial"/>
          <w:rtl w:val="0"/>
        </w:rPr>
        <w:t>nay K</w:t>
      </w:r>
      <w:r>
        <w:rPr>
          <w:rFonts w:ascii="Arial" w:hAnsi="Arial" w:hint="default"/>
          <w:rtl w:val="0"/>
        </w:rPr>
        <w:t>ı</w:t>
      </w:r>
      <w:r>
        <w:rPr>
          <w:rFonts w:ascii="Arial" w:hAnsi="Arial"/>
          <w:rtl w:val="0"/>
        </w:rPr>
        <w:t>l</w:t>
      </w:r>
      <w:r>
        <w:rPr>
          <w:rFonts w:ascii="Arial" w:hAnsi="Arial" w:hint="default"/>
          <w:rtl w:val="0"/>
        </w:rPr>
        <w:t>ıç</w:t>
      </w:r>
    </w:p>
    <w:p>
      <w:pPr>
        <w:pStyle w:val="Gövde"/>
        <w:spacing w:after="0" w:line="100" w:lineRule="atLeast"/>
        <w:rPr>
          <w:rFonts w:ascii="Arial" w:cs="Arial" w:hAnsi="Arial" w:eastAsia="Arial"/>
          <w:i w:val="1"/>
          <w:iCs w:val="1"/>
        </w:rPr>
      </w:pPr>
    </w:p>
    <w:p>
      <w:pPr>
        <w:pStyle w:val="Gövde"/>
        <w:spacing w:after="0" w:line="100" w:lineRule="atLeast"/>
        <w:ind w:left="2121" w:hanging="2121"/>
        <w:rPr>
          <w:rFonts w:ascii="Arial" w:cs="Arial" w:hAnsi="Arial" w:eastAsia="Arial"/>
          <w:b w:val="1"/>
          <w:bCs w:val="1"/>
        </w:rPr>
      </w:pPr>
    </w:p>
    <w:p>
      <w:pPr>
        <w:pStyle w:val="Gövde"/>
        <w:spacing w:after="0" w:line="100" w:lineRule="atLeast"/>
        <w:ind w:left="2121" w:hanging="2121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</w:rPr>
        <w:t>G</w:t>
      </w:r>
      <w:r>
        <w:rPr>
          <w:rFonts w:ascii="Arial" w:hAnsi="Arial" w:hint="default"/>
          <w:b w:val="1"/>
          <w:bCs w:val="1"/>
          <w:rtl w:val="0"/>
        </w:rPr>
        <w:t>Ö</w:t>
      </w:r>
      <w:r>
        <w:rPr>
          <w:rFonts w:ascii="Arial" w:hAnsi="Arial"/>
          <w:b w:val="1"/>
          <w:bCs w:val="1"/>
          <w:rtl w:val="0"/>
          <w:lang w:val="de-DE"/>
        </w:rPr>
        <w:t>REVLER</w:t>
      </w:r>
    </w:p>
    <w:p>
      <w:pPr>
        <w:pStyle w:val="Gövde"/>
        <w:spacing w:after="0" w:line="240" w:lineRule="auto"/>
        <w:rPr>
          <w:rFonts w:ascii="Arial" w:cs="Arial" w:hAnsi="Arial" w:eastAsia="Arial"/>
          <w:b w:val="1"/>
          <w:bCs w:val="1"/>
        </w:rPr>
      </w:pPr>
    </w:p>
    <w:tbl>
      <w:tblPr>
        <w:tblW w:w="906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021"/>
        <w:gridCol w:w="3028"/>
        <w:gridCol w:w="3013"/>
      </w:tblGrid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30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</w:pP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Arial" w:hAnsi="Arial"/>
                <w:shd w:val="nil" w:color="auto" w:fill="auto"/>
                <w:rtl w:val="0"/>
                <w:lang w:val="nl-NL"/>
              </w:rPr>
              <w:t>nvan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ı</w:t>
            </w:r>
          </w:p>
        </w:tc>
        <w:tc>
          <w:tcPr>
            <w:tcW w:type="dxa" w:w="30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  <w:spacing w:after="0" w:line="240" w:lineRule="auto"/>
            </w:pPr>
            <w:r>
              <w:rPr>
                <w:rFonts w:ascii="Arial" w:hAnsi="Arial"/>
                <w:shd w:val="nil" w:color="auto" w:fill="auto"/>
                <w:rtl w:val="0"/>
              </w:rPr>
              <w:t>G</w:t>
            </w:r>
            <w:r>
              <w:rPr>
                <w:rFonts w:ascii="Arial" w:hAnsi="Arial" w:hint="default"/>
                <w:shd w:val="nil" w:color="auto" w:fill="auto"/>
                <w:rtl w:val="0"/>
                <w:lang w:val="sv-SE"/>
              </w:rPr>
              <w:t>ö</w:t>
            </w:r>
            <w:r>
              <w:rPr>
                <w:rFonts w:ascii="Arial" w:hAnsi="Arial"/>
                <w:shd w:val="nil" w:color="auto" w:fill="auto"/>
                <w:rtl w:val="0"/>
              </w:rPr>
              <w:t>rev Yeri</w:t>
            </w:r>
          </w:p>
        </w:tc>
        <w:tc>
          <w:tcPr>
            <w:tcW w:type="dxa" w:w="3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  <w:spacing w:after="0" w:line="240" w:lineRule="auto"/>
            </w:pP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>Y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ı</w:t>
            </w:r>
            <w:r>
              <w:rPr>
                <w:rFonts w:ascii="Arial" w:hAnsi="Arial"/>
                <w:shd w:val="nil" w:color="auto" w:fill="auto"/>
                <w:rtl w:val="0"/>
              </w:rPr>
              <w:t>l</w:t>
            </w:r>
          </w:p>
        </w:tc>
      </w:tr>
      <w:tr>
        <w:tblPrEx>
          <w:shd w:val="clear" w:color="auto" w:fill="ced7e7"/>
        </w:tblPrEx>
        <w:trPr>
          <w:trHeight w:val="723" w:hRule="atLeast"/>
        </w:trPr>
        <w:tc>
          <w:tcPr>
            <w:tcW w:type="dxa" w:w="30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  <w:spacing w:after="0" w:line="240" w:lineRule="auto"/>
              <w:rPr>
                <w:rFonts w:ascii="Arial" w:cs="Arial" w:hAnsi="Arial" w:eastAsia="Arial"/>
                <w:shd w:val="nil" w:color="auto" w:fill="auto"/>
              </w:rPr>
            </w:pPr>
            <w:r>
              <w:rPr>
                <w:rFonts w:ascii="Arial" w:hAnsi="Arial"/>
                <w:shd w:val="nil" w:color="auto" w:fill="auto"/>
                <w:rtl w:val="0"/>
              </w:rPr>
              <w:t>Pratisyen hekim</w:t>
            </w:r>
          </w:p>
          <w:p>
            <w:pPr>
              <w:pStyle w:val="Gövde"/>
              <w:spacing w:after="0" w:line="240" w:lineRule="auto"/>
            </w:pPr>
            <w:r>
              <w:rPr>
                <w:rFonts w:ascii="Arial" w:cs="Arial" w:hAnsi="Arial" w:eastAsia="Arial"/>
                <w:shd w:val="nil" w:color="auto" w:fill="auto"/>
              </w:rPr>
            </w:r>
          </w:p>
        </w:tc>
        <w:tc>
          <w:tcPr>
            <w:tcW w:type="dxa" w:w="30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  <w:spacing w:after="0" w:line="240" w:lineRule="auto"/>
            </w:pPr>
            <w:r>
              <w:rPr>
                <w:rFonts w:ascii="Arial" w:hAnsi="Arial"/>
                <w:shd w:val="nil" w:color="auto" w:fill="auto"/>
                <w:rtl w:val="0"/>
              </w:rPr>
              <w:t>Mecburi Hizmet, K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ı</w:t>
            </w:r>
            <w:r>
              <w:rPr>
                <w:rFonts w:ascii="Arial" w:hAnsi="Arial"/>
                <w:shd w:val="nil" w:color="auto" w:fill="auto"/>
                <w:rtl w:val="0"/>
              </w:rPr>
              <w:t>rg</w:t>
            </w:r>
            <w:r>
              <w:rPr>
                <w:rFonts w:ascii="Arial" w:hAnsi="Arial" w:hint="default"/>
                <w:shd w:val="nil" w:color="auto" w:fill="auto"/>
                <w:rtl w:val="0"/>
                <w:lang w:val="sv-SE"/>
              </w:rPr>
              <w:t>ö</w:t>
            </w:r>
            <w:r>
              <w:rPr>
                <w:rFonts w:ascii="Arial" w:hAnsi="Arial"/>
                <w:shd w:val="nil" w:color="auto" w:fill="auto"/>
                <w:rtl w:val="0"/>
              </w:rPr>
              <w:t>zler Sa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ğ</w:t>
            </w:r>
            <w:r>
              <w:rPr>
                <w:rFonts w:ascii="Arial" w:hAnsi="Arial"/>
                <w:shd w:val="nil" w:color="auto" w:fill="auto"/>
                <w:rtl w:val="0"/>
              </w:rPr>
              <w:t>l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ı</w:t>
            </w:r>
            <w:r>
              <w:rPr>
                <w:rFonts w:ascii="Arial" w:hAnsi="Arial"/>
                <w:shd w:val="nil" w:color="auto" w:fill="auto"/>
                <w:rtl w:val="0"/>
              </w:rPr>
              <w:t>k Oca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ğı</w:t>
            </w:r>
            <w:r>
              <w:rPr>
                <w:rFonts w:ascii="Arial" w:hAnsi="Arial"/>
                <w:shd w:val="nil" w:color="auto" w:fill="auto"/>
                <w:rtl w:val="0"/>
              </w:rPr>
              <w:t>, Tokat</w:t>
            </w:r>
          </w:p>
        </w:tc>
        <w:tc>
          <w:tcPr>
            <w:tcW w:type="dxa" w:w="3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  <w:spacing w:after="0" w:line="240" w:lineRule="auto"/>
            </w:pPr>
            <w:r>
              <w:rPr>
                <w:rFonts w:ascii="Arial" w:hAnsi="Arial"/>
                <w:shd w:val="nil" w:color="auto" w:fill="auto"/>
                <w:rtl w:val="0"/>
              </w:rPr>
              <w:t>2006-2007</w:t>
            </w:r>
          </w:p>
        </w:tc>
      </w:tr>
      <w:tr>
        <w:tblPrEx>
          <w:shd w:val="clear" w:color="auto" w:fill="ced7e7"/>
        </w:tblPrEx>
        <w:trPr>
          <w:trHeight w:val="723" w:hRule="atLeast"/>
        </w:trPr>
        <w:tc>
          <w:tcPr>
            <w:tcW w:type="dxa" w:w="30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  <w:spacing w:after="0" w:line="240" w:lineRule="auto"/>
            </w:pPr>
            <w:r>
              <w:rPr>
                <w:rFonts w:ascii="Arial" w:hAnsi="Arial"/>
                <w:shd w:val="nil" w:color="auto" w:fill="auto"/>
                <w:rtl w:val="0"/>
              </w:rPr>
              <w:t>Asistan hekim</w:t>
            </w:r>
          </w:p>
        </w:tc>
        <w:tc>
          <w:tcPr>
            <w:tcW w:type="dxa" w:w="30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  <w:spacing w:after="0" w:line="240" w:lineRule="auto"/>
            </w:pPr>
            <w:r>
              <w:rPr>
                <w:rFonts w:ascii="Arial" w:hAnsi="Arial"/>
                <w:shd w:val="nil" w:color="auto" w:fill="auto"/>
                <w:rtl w:val="0"/>
              </w:rPr>
              <w:t xml:space="preserve">Ankara 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Arial" w:hAnsi="Arial"/>
                <w:shd w:val="nil" w:color="auto" w:fill="auto"/>
                <w:rtl w:val="0"/>
              </w:rPr>
              <w:t xml:space="preserve">niversitesi 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Ç</w:t>
            </w:r>
            <w:r>
              <w:rPr>
                <w:rFonts w:ascii="Arial" w:hAnsi="Arial"/>
                <w:shd w:val="nil" w:color="auto" w:fill="auto"/>
                <w:rtl w:val="0"/>
              </w:rPr>
              <w:t>ocuk ve Ergen Ruh Sa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ğ</w:t>
            </w:r>
            <w:r>
              <w:rPr>
                <w:rFonts w:ascii="Arial" w:hAnsi="Arial"/>
                <w:shd w:val="nil" w:color="auto" w:fill="auto"/>
                <w:rtl w:val="0"/>
              </w:rPr>
              <w:t>l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ığı </w:t>
            </w:r>
            <w:r>
              <w:rPr>
                <w:rFonts w:ascii="Arial" w:hAnsi="Arial"/>
                <w:shd w:val="nil" w:color="auto" w:fill="auto"/>
                <w:rtl w:val="0"/>
              </w:rPr>
              <w:t>ve Hastal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ı</w:t>
            </w:r>
            <w:r>
              <w:rPr>
                <w:rFonts w:ascii="Arial" w:hAnsi="Arial"/>
                <w:shd w:val="nil" w:color="auto" w:fill="auto"/>
                <w:rtl w:val="0"/>
              </w:rPr>
              <w:t>klar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ı </w:t>
            </w:r>
            <w:r>
              <w:rPr>
                <w:rFonts w:ascii="Arial" w:hAnsi="Arial"/>
                <w:shd w:val="nil" w:color="auto" w:fill="auto"/>
                <w:rtl w:val="0"/>
              </w:rPr>
              <w:t>Anabilim Dal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ı</w:t>
            </w:r>
          </w:p>
        </w:tc>
        <w:tc>
          <w:tcPr>
            <w:tcW w:type="dxa" w:w="3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  <w:spacing w:after="0" w:line="240" w:lineRule="auto"/>
            </w:pPr>
            <w:r>
              <w:rPr>
                <w:rFonts w:ascii="Arial" w:hAnsi="Arial"/>
                <w:shd w:val="nil" w:color="auto" w:fill="auto"/>
                <w:rtl w:val="0"/>
              </w:rPr>
              <w:t>2007-2011</w:t>
            </w:r>
          </w:p>
        </w:tc>
      </w:tr>
      <w:tr>
        <w:tblPrEx>
          <w:shd w:val="clear" w:color="auto" w:fill="ced7e7"/>
        </w:tblPrEx>
        <w:trPr>
          <w:trHeight w:val="723" w:hRule="atLeast"/>
        </w:trPr>
        <w:tc>
          <w:tcPr>
            <w:tcW w:type="dxa" w:w="30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  <w:spacing w:after="0" w:line="240" w:lineRule="auto"/>
              <w:rPr>
                <w:rFonts w:ascii="Arial" w:cs="Arial" w:hAnsi="Arial" w:eastAsia="Arial"/>
                <w:shd w:val="nil" w:color="auto" w:fill="auto"/>
              </w:rPr>
            </w:pPr>
            <w:r>
              <w:rPr>
                <w:rFonts w:ascii="Arial" w:hAnsi="Arial"/>
                <w:shd w:val="nil" w:color="auto" w:fill="auto"/>
                <w:rtl w:val="0"/>
              </w:rPr>
              <w:t>Uzman hekim</w:t>
            </w:r>
          </w:p>
          <w:p>
            <w:pPr>
              <w:pStyle w:val="Gövde"/>
              <w:spacing w:after="0" w:line="240" w:lineRule="auto"/>
            </w:pPr>
            <w:r>
              <w:rPr>
                <w:rFonts w:ascii="Arial" w:cs="Arial" w:hAnsi="Arial" w:eastAsia="Arial"/>
                <w:shd w:val="nil" w:color="auto" w:fill="auto"/>
              </w:rPr>
            </w:r>
          </w:p>
        </w:tc>
        <w:tc>
          <w:tcPr>
            <w:tcW w:type="dxa" w:w="30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  <w:spacing w:after="0" w:line="240" w:lineRule="auto"/>
            </w:pPr>
            <w:r>
              <w:rPr>
                <w:rFonts w:ascii="Arial" w:hAnsi="Arial"/>
                <w:shd w:val="nil" w:color="auto" w:fill="auto"/>
                <w:rtl w:val="0"/>
              </w:rPr>
              <w:t>Kocaeli Derince E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ğ</w:t>
            </w:r>
            <w:r>
              <w:rPr>
                <w:rFonts w:ascii="Arial" w:hAnsi="Arial"/>
                <w:shd w:val="nil" w:color="auto" w:fill="auto"/>
                <w:rtl w:val="0"/>
              </w:rPr>
              <w:t>itim ve Ara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ş</w:t>
            </w:r>
            <w:r>
              <w:rPr>
                <w:rFonts w:ascii="Arial" w:hAnsi="Arial"/>
                <w:shd w:val="nil" w:color="auto" w:fill="auto"/>
                <w:rtl w:val="0"/>
              </w:rPr>
              <w:t>t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ı</w:t>
            </w:r>
            <w:r>
              <w:rPr>
                <w:rFonts w:ascii="Arial" w:hAnsi="Arial"/>
                <w:shd w:val="nil" w:color="auto" w:fill="auto"/>
                <w:rtl w:val="0"/>
              </w:rPr>
              <w:t>rma Hastanesi</w:t>
            </w:r>
          </w:p>
        </w:tc>
        <w:tc>
          <w:tcPr>
            <w:tcW w:type="dxa" w:w="3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  <w:spacing w:after="0" w:line="240" w:lineRule="auto"/>
            </w:pPr>
            <w:r>
              <w:rPr>
                <w:rFonts w:ascii="Arial" w:hAnsi="Arial"/>
                <w:shd w:val="nil" w:color="auto" w:fill="auto"/>
                <w:rtl w:val="0"/>
              </w:rPr>
              <w:t>2012-2014</w:t>
            </w:r>
          </w:p>
        </w:tc>
      </w:tr>
      <w:tr>
        <w:tblPrEx>
          <w:shd w:val="clear" w:color="auto" w:fill="ced7e7"/>
        </w:tblPrEx>
        <w:trPr>
          <w:trHeight w:val="963" w:hRule="atLeast"/>
        </w:trPr>
        <w:tc>
          <w:tcPr>
            <w:tcW w:type="dxa" w:w="30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  <w:spacing w:after="0" w:line="240" w:lineRule="auto"/>
            </w:pPr>
            <w:r>
              <w:rPr>
                <w:rFonts w:ascii="Arial" w:hAnsi="Arial"/>
                <w:shd w:val="nil" w:color="auto" w:fill="auto"/>
                <w:rtl w:val="0"/>
              </w:rPr>
              <w:t>Yard. Do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ç</w:t>
            </w:r>
            <w:r>
              <w:rPr>
                <w:rFonts w:ascii="Arial" w:hAnsi="Arial"/>
                <w:shd w:val="nil" w:color="auto" w:fill="auto"/>
                <w:rtl w:val="0"/>
              </w:rPr>
              <w:t>. Dr.</w:t>
            </w:r>
          </w:p>
        </w:tc>
        <w:tc>
          <w:tcPr>
            <w:tcW w:type="dxa" w:w="30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  <w:spacing w:after="0" w:line="240" w:lineRule="auto"/>
            </w:pPr>
            <w:r>
              <w:rPr>
                <w:rFonts w:ascii="Arial" w:hAnsi="Arial"/>
                <w:shd w:val="nil" w:color="auto" w:fill="auto"/>
                <w:rtl w:val="0"/>
              </w:rPr>
              <w:t xml:space="preserve">Ufuk 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Arial" w:hAnsi="Arial"/>
                <w:shd w:val="nil" w:color="auto" w:fill="auto"/>
                <w:rtl w:val="0"/>
              </w:rPr>
              <w:t>niversitesi T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ı</w:t>
            </w:r>
            <w:r>
              <w:rPr>
                <w:rFonts w:ascii="Arial" w:hAnsi="Arial"/>
                <w:shd w:val="nil" w:color="auto" w:fill="auto"/>
                <w:rtl w:val="0"/>
              </w:rPr>
              <w:t>p Fak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ü</w:t>
            </w:r>
            <w:r>
              <w:rPr>
                <w:rFonts w:ascii="Arial" w:hAnsi="Arial"/>
                <w:shd w:val="nil" w:color="auto" w:fill="auto"/>
                <w:rtl w:val="0"/>
              </w:rPr>
              <w:t>ltesi Dr. 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ı</w:t>
            </w:r>
            <w:r>
              <w:rPr>
                <w:rFonts w:ascii="Arial" w:hAnsi="Arial"/>
                <w:shd w:val="nil" w:color="auto" w:fill="auto"/>
                <w:rtl w:val="0"/>
              </w:rPr>
              <w:t>dvan Ege Hastanesi, Psikiyatri Anabilim Dal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ı </w:t>
            </w:r>
          </w:p>
        </w:tc>
        <w:tc>
          <w:tcPr>
            <w:tcW w:type="dxa" w:w="3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  <w:spacing w:after="0" w:line="240" w:lineRule="auto"/>
            </w:pPr>
            <w:r>
              <w:rPr>
                <w:rFonts w:ascii="Arial" w:hAnsi="Arial"/>
                <w:shd w:val="nil" w:color="auto" w:fill="auto"/>
                <w:rtl w:val="0"/>
              </w:rPr>
              <w:t>2014-2017</w:t>
            </w:r>
          </w:p>
        </w:tc>
      </w:tr>
      <w:tr>
        <w:tblPrEx>
          <w:shd w:val="clear" w:color="auto" w:fill="ced7e7"/>
        </w:tblPrEx>
        <w:trPr>
          <w:trHeight w:val="723" w:hRule="atLeast"/>
        </w:trPr>
        <w:tc>
          <w:tcPr>
            <w:tcW w:type="dxa" w:w="30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  <w:spacing w:after="0" w:line="240" w:lineRule="auto"/>
            </w:pPr>
            <w:r>
              <w:rPr>
                <w:rFonts w:ascii="Arial" w:hAnsi="Arial"/>
                <w:shd w:val="nil" w:color="auto" w:fill="auto"/>
                <w:rtl w:val="0"/>
              </w:rPr>
              <w:t>Uz. Dr.</w:t>
            </w:r>
          </w:p>
        </w:tc>
        <w:tc>
          <w:tcPr>
            <w:tcW w:type="dxa" w:w="30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  <w:spacing w:after="0" w:line="240" w:lineRule="auto"/>
            </w:pPr>
            <w:r>
              <w:rPr>
                <w:rFonts w:ascii="Arial" w:hAnsi="Arial"/>
                <w:shd w:val="nil" w:color="auto" w:fill="auto"/>
                <w:rtl w:val="0"/>
              </w:rPr>
              <w:t xml:space="preserve">Ankara 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Arial" w:hAnsi="Arial"/>
                <w:shd w:val="nil" w:color="auto" w:fill="auto"/>
                <w:rtl w:val="0"/>
              </w:rPr>
              <w:t xml:space="preserve">niversitesi 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Ç</w:t>
            </w:r>
            <w:r>
              <w:rPr>
                <w:rFonts w:ascii="Arial" w:hAnsi="Arial"/>
                <w:shd w:val="nil" w:color="auto" w:fill="auto"/>
                <w:rtl w:val="0"/>
              </w:rPr>
              <w:t>ocuk ve Ergen Ruh Sa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ğ</w:t>
            </w:r>
            <w:r>
              <w:rPr>
                <w:rFonts w:ascii="Arial" w:hAnsi="Arial"/>
                <w:shd w:val="nil" w:color="auto" w:fill="auto"/>
                <w:rtl w:val="0"/>
              </w:rPr>
              <w:t>l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ığı </w:t>
            </w:r>
            <w:r>
              <w:rPr>
                <w:rFonts w:ascii="Arial" w:hAnsi="Arial"/>
                <w:shd w:val="nil" w:color="auto" w:fill="auto"/>
                <w:rtl w:val="0"/>
              </w:rPr>
              <w:t>ve Hastal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ı</w:t>
            </w:r>
            <w:r>
              <w:rPr>
                <w:rFonts w:ascii="Arial" w:hAnsi="Arial"/>
                <w:shd w:val="nil" w:color="auto" w:fill="auto"/>
                <w:rtl w:val="0"/>
              </w:rPr>
              <w:t>klar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ı </w:t>
            </w:r>
            <w:r>
              <w:rPr>
                <w:rFonts w:ascii="Arial" w:hAnsi="Arial"/>
                <w:shd w:val="nil" w:color="auto" w:fill="auto"/>
                <w:rtl w:val="0"/>
              </w:rPr>
              <w:t>Anabilim Dal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ı</w:t>
            </w:r>
          </w:p>
        </w:tc>
        <w:tc>
          <w:tcPr>
            <w:tcW w:type="dxa" w:w="3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  <w:spacing w:after="0" w:line="240" w:lineRule="auto"/>
            </w:pPr>
            <w:r>
              <w:rPr>
                <w:rFonts w:ascii="Arial" w:hAnsi="Arial"/>
                <w:shd w:val="nil" w:color="auto" w:fill="auto"/>
                <w:rtl w:val="0"/>
              </w:rPr>
              <w:t>2017-2018</w:t>
            </w:r>
          </w:p>
        </w:tc>
      </w:tr>
      <w:tr>
        <w:tblPrEx>
          <w:shd w:val="clear" w:color="auto" w:fill="ced7e7"/>
        </w:tblPrEx>
        <w:trPr>
          <w:trHeight w:val="723" w:hRule="atLeast"/>
        </w:trPr>
        <w:tc>
          <w:tcPr>
            <w:tcW w:type="dxa" w:w="30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  <w:spacing w:after="0" w:line="240" w:lineRule="auto"/>
            </w:pPr>
            <w:r>
              <w:rPr>
                <w:rFonts w:ascii="Arial" w:hAnsi="Arial"/>
                <w:shd w:val="nil" w:color="auto" w:fill="auto"/>
                <w:rtl w:val="0"/>
              </w:rPr>
              <w:t>Do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ç</w:t>
            </w:r>
            <w:r>
              <w:rPr>
                <w:rFonts w:ascii="Arial" w:hAnsi="Arial"/>
                <w:shd w:val="nil" w:color="auto" w:fill="auto"/>
                <w:rtl w:val="0"/>
              </w:rPr>
              <w:t>. Dr.</w:t>
            </w:r>
          </w:p>
        </w:tc>
        <w:tc>
          <w:tcPr>
            <w:tcW w:type="dxa" w:w="30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  <w:spacing w:after="0" w:line="240" w:lineRule="auto"/>
            </w:pPr>
            <w:r>
              <w:rPr>
                <w:rFonts w:ascii="Arial" w:hAnsi="Arial"/>
                <w:shd w:val="nil" w:color="auto" w:fill="auto"/>
                <w:rtl w:val="0"/>
              </w:rPr>
              <w:t xml:space="preserve">Ankara 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Arial" w:hAnsi="Arial"/>
                <w:shd w:val="nil" w:color="auto" w:fill="auto"/>
                <w:rtl w:val="0"/>
              </w:rPr>
              <w:t xml:space="preserve">niversitesi 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Ç</w:t>
            </w:r>
            <w:r>
              <w:rPr>
                <w:rFonts w:ascii="Arial" w:hAnsi="Arial"/>
                <w:shd w:val="nil" w:color="auto" w:fill="auto"/>
                <w:rtl w:val="0"/>
              </w:rPr>
              <w:t>ocuk ve Ergen Ruh Sa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ğ</w:t>
            </w:r>
            <w:r>
              <w:rPr>
                <w:rFonts w:ascii="Arial" w:hAnsi="Arial"/>
                <w:shd w:val="nil" w:color="auto" w:fill="auto"/>
                <w:rtl w:val="0"/>
              </w:rPr>
              <w:t>l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ığı </w:t>
            </w:r>
            <w:r>
              <w:rPr>
                <w:rFonts w:ascii="Arial" w:hAnsi="Arial"/>
                <w:shd w:val="nil" w:color="auto" w:fill="auto"/>
                <w:rtl w:val="0"/>
              </w:rPr>
              <w:t>ve Hastal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ı</w:t>
            </w:r>
            <w:r>
              <w:rPr>
                <w:rFonts w:ascii="Arial" w:hAnsi="Arial"/>
                <w:shd w:val="nil" w:color="auto" w:fill="auto"/>
                <w:rtl w:val="0"/>
              </w:rPr>
              <w:t>klar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ı </w:t>
            </w:r>
            <w:r>
              <w:rPr>
                <w:rFonts w:ascii="Arial" w:hAnsi="Arial"/>
                <w:shd w:val="nil" w:color="auto" w:fill="auto"/>
                <w:rtl w:val="0"/>
              </w:rPr>
              <w:t>Anabilim Dal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ı</w:t>
            </w:r>
          </w:p>
        </w:tc>
        <w:tc>
          <w:tcPr>
            <w:tcW w:type="dxa" w:w="3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  <w:spacing w:after="0" w:line="240" w:lineRule="auto"/>
            </w:pPr>
            <w:r>
              <w:rPr>
                <w:rFonts w:ascii="Arial" w:hAnsi="Arial"/>
                <w:shd w:val="nil" w:color="auto" w:fill="auto"/>
                <w:rtl w:val="0"/>
              </w:rPr>
              <w:t>2018-2025</w:t>
            </w:r>
          </w:p>
        </w:tc>
      </w:tr>
      <w:tr>
        <w:tblPrEx>
          <w:shd w:val="clear" w:color="auto" w:fill="ced7e7"/>
        </w:tblPrEx>
        <w:trPr>
          <w:trHeight w:val="723" w:hRule="atLeast"/>
        </w:trPr>
        <w:tc>
          <w:tcPr>
            <w:tcW w:type="dxa" w:w="30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  <w:spacing w:after="0" w:line="240" w:lineRule="auto"/>
            </w:pPr>
            <w:r>
              <w:rPr>
                <w:rFonts w:ascii="Arial" w:hAnsi="Arial"/>
                <w:shd w:val="nil" w:color="auto" w:fill="auto"/>
                <w:rtl w:val="0"/>
              </w:rPr>
              <w:t>Prof. Dr.</w:t>
            </w:r>
          </w:p>
        </w:tc>
        <w:tc>
          <w:tcPr>
            <w:tcW w:type="dxa" w:w="30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  <w:spacing w:after="0" w:line="240" w:lineRule="auto"/>
            </w:pPr>
            <w:r>
              <w:rPr>
                <w:rFonts w:ascii="Arial" w:hAnsi="Arial"/>
                <w:shd w:val="nil" w:color="auto" w:fill="auto"/>
                <w:rtl w:val="0"/>
              </w:rPr>
              <w:t xml:space="preserve">Ankara 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Arial" w:hAnsi="Arial"/>
                <w:shd w:val="nil" w:color="auto" w:fill="auto"/>
                <w:rtl w:val="0"/>
              </w:rPr>
              <w:t xml:space="preserve">niversitesi 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Ç</w:t>
            </w:r>
            <w:r>
              <w:rPr>
                <w:rFonts w:ascii="Arial" w:hAnsi="Arial"/>
                <w:shd w:val="nil" w:color="auto" w:fill="auto"/>
                <w:rtl w:val="0"/>
              </w:rPr>
              <w:t>ocuk ve Ergen Ruh Sa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ğ</w:t>
            </w:r>
            <w:r>
              <w:rPr>
                <w:rFonts w:ascii="Arial" w:hAnsi="Arial"/>
                <w:shd w:val="nil" w:color="auto" w:fill="auto"/>
                <w:rtl w:val="0"/>
              </w:rPr>
              <w:t>l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ığı </w:t>
            </w:r>
            <w:r>
              <w:rPr>
                <w:rFonts w:ascii="Arial" w:hAnsi="Arial"/>
                <w:shd w:val="nil" w:color="auto" w:fill="auto"/>
                <w:rtl w:val="0"/>
              </w:rPr>
              <w:t>ve Hastal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ı</w:t>
            </w:r>
            <w:r>
              <w:rPr>
                <w:rFonts w:ascii="Arial" w:hAnsi="Arial"/>
                <w:shd w:val="nil" w:color="auto" w:fill="auto"/>
                <w:rtl w:val="0"/>
              </w:rPr>
              <w:t>klar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ı </w:t>
            </w:r>
            <w:r>
              <w:rPr>
                <w:rFonts w:ascii="Arial" w:hAnsi="Arial"/>
                <w:shd w:val="nil" w:color="auto" w:fill="auto"/>
                <w:rtl w:val="0"/>
              </w:rPr>
              <w:t>Anabilim Dal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ı</w:t>
            </w:r>
          </w:p>
        </w:tc>
        <w:tc>
          <w:tcPr>
            <w:tcW w:type="dxa" w:w="3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  <w:spacing w:after="0" w:line="240" w:lineRule="auto"/>
            </w:pPr>
            <w:r>
              <w:rPr>
                <w:rFonts w:ascii="Arial" w:hAnsi="Arial"/>
                <w:shd w:val="nil" w:color="auto" w:fill="auto"/>
                <w:rtl w:val="0"/>
              </w:rPr>
              <w:t>2025</w:t>
            </w:r>
          </w:p>
        </w:tc>
      </w:tr>
    </w:tbl>
    <w:p>
      <w:pPr>
        <w:pStyle w:val="Gövde"/>
        <w:widowControl w:val="0"/>
        <w:spacing w:after="0" w:line="240" w:lineRule="auto"/>
        <w:rPr>
          <w:rFonts w:ascii="Arial" w:cs="Arial" w:hAnsi="Arial" w:eastAsia="Arial"/>
          <w:b w:val="1"/>
          <w:bCs w:val="1"/>
        </w:rPr>
      </w:pPr>
    </w:p>
    <w:p>
      <w:pPr>
        <w:pStyle w:val="Gövde"/>
        <w:spacing w:after="100" w:line="240" w:lineRule="auto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</w:rPr>
        <w:t>B</w:t>
      </w:r>
      <w:r>
        <w:rPr>
          <w:rFonts w:ascii="Arial" w:hAnsi="Arial" w:hint="default"/>
          <w:b w:val="1"/>
          <w:bCs w:val="1"/>
          <w:rtl w:val="0"/>
        </w:rPr>
        <w:t>İ</w:t>
      </w:r>
      <w:r>
        <w:rPr>
          <w:rFonts w:ascii="Arial" w:hAnsi="Arial"/>
          <w:b w:val="1"/>
          <w:bCs w:val="1"/>
          <w:rtl w:val="0"/>
        </w:rPr>
        <w:t>L</w:t>
      </w:r>
      <w:r>
        <w:rPr>
          <w:rFonts w:ascii="Arial" w:hAnsi="Arial" w:hint="default"/>
          <w:b w:val="1"/>
          <w:bCs w:val="1"/>
          <w:rtl w:val="0"/>
        </w:rPr>
        <w:t>İ</w:t>
      </w:r>
      <w:r>
        <w:rPr>
          <w:rFonts w:ascii="Arial" w:hAnsi="Arial"/>
          <w:b w:val="1"/>
          <w:bCs w:val="1"/>
          <w:rtl w:val="0"/>
        </w:rPr>
        <w:t>MSEL KURULU</w:t>
      </w:r>
      <w:r>
        <w:rPr>
          <w:rFonts w:ascii="Arial" w:hAnsi="Arial" w:hint="default"/>
          <w:b w:val="1"/>
          <w:bCs w:val="1"/>
          <w:rtl w:val="0"/>
        </w:rPr>
        <w:t>Ş</w:t>
      </w:r>
      <w:r>
        <w:rPr>
          <w:rFonts w:ascii="Arial" w:hAnsi="Arial"/>
          <w:b w:val="1"/>
          <w:bCs w:val="1"/>
          <w:rtl w:val="0"/>
        </w:rPr>
        <w:t xml:space="preserve">LARA </w:t>
      </w:r>
      <w:r>
        <w:rPr>
          <w:rFonts w:ascii="Arial" w:hAnsi="Arial" w:hint="default"/>
          <w:b w:val="1"/>
          <w:bCs w:val="1"/>
          <w:rtl w:val="0"/>
          <w:lang w:val="de-DE"/>
        </w:rPr>
        <w:t>Ü</w:t>
      </w:r>
      <w:r>
        <w:rPr>
          <w:rFonts w:ascii="Arial" w:hAnsi="Arial"/>
          <w:b w:val="1"/>
          <w:bCs w:val="1"/>
          <w:rtl w:val="0"/>
        </w:rPr>
        <w:t>YEL</w:t>
      </w:r>
      <w:r>
        <w:rPr>
          <w:rFonts w:ascii="Arial" w:hAnsi="Arial" w:hint="default"/>
          <w:b w:val="1"/>
          <w:bCs w:val="1"/>
          <w:rtl w:val="0"/>
        </w:rPr>
        <w:t>İ</w:t>
      </w:r>
      <w:r>
        <w:rPr>
          <w:rFonts w:ascii="Arial" w:hAnsi="Arial"/>
          <w:b w:val="1"/>
          <w:bCs w:val="1"/>
          <w:rtl w:val="0"/>
          <w:lang w:val="de-DE"/>
        </w:rPr>
        <w:t xml:space="preserve">KLER </w:t>
      </w:r>
    </w:p>
    <w:p>
      <w:pPr>
        <w:pStyle w:val="Gövde"/>
        <w:spacing w:after="100" w:line="240" w:lineRule="auto"/>
        <w:rPr>
          <w:rFonts w:ascii="Arial" w:cs="Arial" w:hAnsi="Arial" w:eastAsia="Arial"/>
        </w:rPr>
      </w:pPr>
      <w:r>
        <w:rPr>
          <w:rFonts w:ascii="Arial" w:hAnsi="Arial"/>
          <w:rtl w:val="0"/>
        </w:rPr>
        <w:t>T</w:t>
      </w:r>
      <w:r>
        <w:rPr>
          <w:rFonts w:ascii="Arial" w:hAnsi="Arial" w:hint="default"/>
          <w:rtl w:val="0"/>
        </w:rPr>
        <w:t>ü</w:t>
      </w:r>
      <w:r>
        <w:rPr>
          <w:rFonts w:ascii="Arial" w:hAnsi="Arial"/>
          <w:rtl w:val="0"/>
        </w:rPr>
        <w:t xml:space="preserve">rkiye </w:t>
      </w:r>
      <w:r>
        <w:rPr>
          <w:rFonts w:ascii="Arial" w:hAnsi="Arial" w:hint="default"/>
          <w:rtl w:val="0"/>
        </w:rPr>
        <w:t>Ç</w:t>
      </w:r>
      <w:r>
        <w:rPr>
          <w:rFonts w:ascii="Arial" w:hAnsi="Arial"/>
          <w:rtl w:val="0"/>
        </w:rPr>
        <w:t>ocuk ve Gen</w:t>
      </w:r>
      <w:r>
        <w:rPr>
          <w:rFonts w:ascii="Arial" w:hAnsi="Arial" w:hint="default"/>
          <w:rtl w:val="0"/>
        </w:rPr>
        <w:t xml:space="preserve">ç </w:t>
      </w:r>
      <w:r>
        <w:rPr>
          <w:rFonts w:ascii="Arial" w:hAnsi="Arial"/>
          <w:rtl w:val="0"/>
        </w:rPr>
        <w:t>Psikiyatrisi Derne</w:t>
      </w:r>
      <w:r>
        <w:rPr>
          <w:rFonts w:ascii="Arial" w:hAnsi="Arial" w:hint="default"/>
          <w:rtl w:val="0"/>
        </w:rPr>
        <w:t>ğ</w:t>
      </w:r>
      <w:r>
        <w:rPr>
          <w:rFonts w:ascii="Arial" w:hAnsi="Arial"/>
          <w:rtl w:val="0"/>
        </w:rPr>
        <w:t xml:space="preserve">i </w:t>
      </w:r>
    </w:p>
    <w:p>
      <w:pPr>
        <w:pStyle w:val="Gövde"/>
        <w:spacing w:after="100" w:line="240" w:lineRule="auto"/>
        <w:rPr>
          <w:rFonts w:ascii="Arial" w:cs="Arial" w:hAnsi="Arial" w:eastAsia="Arial"/>
        </w:rPr>
      </w:pPr>
      <w:r>
        <w:rPr>
          <w:rFonts w:ascii="Arial" w:hAnsi="Arial"/>
          <w:rtl w:val="0"/>
        </w:rPr>
        <w:t>Bebek Ruh Sa</w:t>
      </w:r>
      <w:r>
        <w:rPr>
          <w:rFonts w:ascii="Arial" w:hAnsi="Arial" w:hint="default"/>
          <w:rtl w:val="0"/>
        </w:rPr>
        <w:t>ğ</w:t>
      </w:r>
      <w:r>
        <w:rPr>
          <w:rFonts w:ascii="Arial" w:hAnsi="Arial"/>
          <w:rtl w:val="0"/>
        </w:rPr>
        <w:t>l</w:t>
      </w:r>
      <w:r>
        <w:rPr>
          <w:rFonts w:ascii="Arial" w:hAnsi="Arial" w:hint="default"/>
          <w:rtl w:val="0"/>
        </w:rPr>
        <w:t xml:space="preserve">ığı </w:t>
      </w:r>
      <w:r>
        <w:rPr>
          <w:rFonts w:ascii="Arial" w:hAnsi="Arial"/>
          <w:rtl w:val="0"/>
        </w:rPr>
        <w:t>Derne</w:t>
      </w:r>
      <w:r>
        <w:rPr>
          <w:rFonts w:ascii="Arial" w:hAnsi="Arial" w:hint="default"/>
          <w:rtl w:val="0"/>
        </w:rPr>
        <w:t>ğ</w:t>
      </w:r>
      <w:r>
        <w:rPr>
          <w:rFonts w:ascii="Arial" w:hAnsi="Arial"/>
          <w:rtl w:val="0"/>
        </w:rPr>
        <w:t xml:space="preserve">i </w:t>
      </w:r>
    </w:p>
    <w:p>
      <w:pPr>
        <w:pStyle w:val="Gövde"/>
        <w:spacing w:after="100" w:line="240" w:lineRule="auto"/>
        <w:rPr>
          <w:rFonts w:ascii="Arial" w:cs="Arial" w:hAnsi="Arial" w:eastAsia="Arial"/>
        </w:rPr>
      </w:pPr>
      <w:r>
        <w:rPr>
          <w:rFonts w:ascii="Arial" w:hAnsi="Arial"/>
          <w:rtl w:val="0"/>
        </w:rPr>
        <w:t>T</w:t>
      </w:r>
      <w:r>
        <w:rPr>
          <w:rFonts w:ascii="Arial" w:hAnsi="Arial" w:hint="default"/>
          <w:rtl w:val="0"/>
        </w:rPr>
        <w:t>ü</w:t>
      </w:r>
      <w:r>
        <w:rPr>
          <w:rFonts w:ascii="Arial" w:hAnsi="Arial"/>
          <w:rtl w:val="0"/>
        </w:rPr>
        <w:t>rk Psikiyatri Derne</w:t>
      </w:r>
      <w:r>
        <w:rPr>
          <w:rFonts w:ascii="Arial" w:hAnsi="Arial" w:hint="default"/>
          <w:rtl w:val="0"/>
        </w:rPr>
        <w:t>ğ</w:t>
      </w:r>
      <w:r>
        <w:rPr>
          <w:rFonts w:ascii="Arial" w:hAnsi="Arial"/>
          <w:rtl w:val="0"/>
        </w:rPr>
        <w:t>i</w:t>
      </w:r>
    </w:p>
    <w:p>
      <w:pPr>
        <w:pStyle w:val="Gövde"/>
        <w:rPr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International Society on Early Intervention (ISEI) </w:t>
      </w:r>
    </w:p>
    <w:p>
      <w:pPr>
        <w:pStyle w:val="Gövde"/>
        <w:rPr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International Developmental Pediatrics Association (IDPA) </w:t>
      </w:r>
    </w:p>
    <w:p>
      <w:pPr>
        <w:pStyle w:val="Gövde"/>
        <w:rPr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International Association for Adolescent Psychiatry and Psychology (ISAPP)</w:t>
      </w:r>
    </w:p>
    <w:p>
      <w:pPr>
        <w:pStyle w:val="Gövde"/>
        <w:spacing w:after="100" w:line="240" w:lineRule="auto"/>
        <w:rPr>
          <w:rFonts w:ascii="Arial" w:cs="Arial" w:hAnsi="Arial" w:eastAsia="Arial"/>
        </w:rPr>
      </w:pPr>
      <w:r>
        <w:rPr>
          <w:rFonts w:ascii="Arial" w:hAnsi="Arial"/>
          <w:rtl w:val="0"/>
        </w:rPr>
        <w:t>Otizm Ara</w:t>
      </w:r>
      <w:r>
        <w:rPr>
          <w:rFonts w:ascii="Arial" w:hAnsi="Arial" w:hint="default"/>
          <w:rtl w:val="0"/>
        </w:rPr>
        <w:t>ş</w:t>
      </w:r>
      <w:r>
        <w:rPr>
          <w:rFonts w:ascii="Arial" w:hAnsi="Arial"/>
          <w:rtl w:val="0"/>
        </w:rPr>
        <w:t>t</w:t>
      </w:r>
      <w:r>
        <w:rPr>
          <w:rFonts w:ascii="Arial" w:hAnsi="Arial" w:hint="default"/>
          <w:rtl w:val="0"/>
        </w:rPr>
        <w:t>ı</w:t>
      </w:r>
      <w:r>
        <w:rPr>
          <w:rFonts w:ascii="Arial" w:hAnsi="Arial"/>
          <w:rtl w:val="0"/>
        </w:rPr>
        <w:t>rma ve Uygulama Merkezi</w:t>
      </w:r>
    </w:p>
    <w:p>
      <w:pPr>
        <w:pStyle w:val="Gövde"/>
        <w:spacing w:after="100" w:line="24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</w:rPr>
        <w:t>Ö</w:t>
      </w:r>
      <w:r>
        <w:rPr>
          <w:rFonts w:ascii="Arial" w:hAnsi="Arial"/>
          <w:rtl w:val="0"/>
        </w:rPr>
        <w:t>zel E</w:t>
      </w:r>
      <w:r>
        <w:rPr>
          <w:rFonts w:ascii="Arial" w:hAnsi="Arial" w:hint="default"/>
          <w:rtl w:val="0"/>
        </w:rPr>
        <w:t>ğ</w:t>
      </w:r>
      <w:r>
        <w:rPr>
          <w:rFonts w:ascii="Arial" w:hAnsi="Arial"/>
          <w:rtl w:val="0"/>
        </w:rPr>
        <w:t>itim Ara</w:t>
      </w:r>
      <w:r>
        <w:rPr>
          <w:rFonts w:ascii="Arial" w:hAnsi="Arial" w:hint="default"/>
          <w:rtl w:val="0"/>
        </w:rPr>
        <w:t>ş</w:t>
      </w:r>
      <w:r>
        <w:rPr>
          <w:rFonts w:ascii="Arial" w:hAnsi="Arial"/>
          <w:rtl w:val="0"/>
        </w:rPr>
        <w:t>t</w:t>
      </w:r>
      <w:r>
        <w:rPr>
          <w:rFonts w:ascii="Arial" w:hAnsi="Arial" w:hint="default"/>
          <w:rtl w:val="0"/>
        </w:rPr>
        <w:t>ı</w:t>
      </w:r>
      <w:r>
        <w:rPr>
          <w:rFonts w:ascii="Arial" w:hAnsi="Arial"/>
          <w:rtl w:val="0"/>
        </w:rPr>
        <w:t>rma ve Uygulama Merkezi</w:t>
      </w:r>
    </w:p>
    <w:p>
      <w:pPr>
        <w:pStyle w:val="Gövde"/>
        <w:spacing w:after="100" w:line="240" w:lineRule="auto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</w:rPr>
        <w:t xml:space="preserve">YABANCI DIL </w:t>
      </w:r>
    </w:p>
    <w:p>
      <w:pPr>
        <w:pStyle w:val="Gövde"/>
        <w:spacing w:after="100" w:line="240" w:lineRule="auto"/>
        <w:rPr>
          <w:rFonts w:ascii="Arial" w:cs="Arial" w:hAnsi="Arial" w:eastAsia="Arial"/>
        </w:rPr>
      </w:pPr>
      <w:r>
        <w:rPr>
          <w:rFonts w:ascii="Arial" w:hAnsi="Arial" w:hint="default"/>
          <w:rtl w:val="0"/>
        </w:rPr>
        <w:t>İ</w:t>
      </w:r>
      <w:r>
        <w:rPr>
          <w:rFonts w:ascii="Arial" w:hAnsi="Arial"/>
          <w:rtl w:val="0"/>
        </w:rPr>
        <w:t>ngilizce, Eyl</w:t>
      </w:r>
      <w:r>
        <w:rPr>
          <w:rFonts w:ascii="Arial" w:hAnsi="Arial" w:hint="default"/>
          <w:rtl w:val="0"/>
        </w:rPr>
        <w:t>ü</w:t>
      </w:r>
      <w:r>
        <w:rPr>
          <w:rFonts w:ascii="Arial" w:hAnsi="Arial"/>
          <w:rtl w:val="0"/>
        </w:rPr>
        <w:t>l 2018 Y</w:t>
      </w:r>
      <w:r>
        <w:rPr>
          <w:rFonts w:ascii="Arial" w:hAnsi="Arial" w:hint="default"/>
          <w:rtl w:val="0"/>
        </w:rPr>
        <w:t>Ö</w:t>
      </w:r>
      <w:r>
        <w:rPr>
          <w:rFonts w:ascii="Arial" w:hAnsi="Arial"/>
          <w:rtl w:val="0"/>
        </w:rPr>
        <w:t>KD</w:t>
      </w:r>
      <w:r>
        <w:rPr>
          <w:rFonts w:ascii="Arial" w:hAnsi="Arial" w:hint="default"/>
          <w:rtl w:val="0"/>
        </w:rPr>
        <w:t>İ</w:t>
      </w:r>
      <w:r>
        <w:rPr>
          <w:rFonts w:ascii="Arial" w:hAnsi="Arial"/>
          <w:rtl w:val="0"/>
        </w:rPr>
        <w:t>L S</w:t>
      </w:r>
      <w:r>
        <w:rPr>
          <w:rFonts w:ascii="Arial" w:hAnsi="Arial" w:hint="default"/>
          <w:rtl w:val="0"/>
        </w:rPr>
        <w:t>ı</w:t>
      </w:r>
      <w:r>
        <w:rPr>
          <w:rFonts w:ascii="Arial" w:hAnsi="Arial"/>
          <w:rtl w:val="0"/>
        </w:rPr>
        <w:t>nav</w:t>
      </w:r>
      <w:r>
        <w:rPr>
          <w:rFonts w:ascii="Arial" w:hAnsi="Arial" w:hint="default"/>
          <w:rtl w:val="0"/>
        </w:rPr>
        <w:t>ı</w:t>
      </w:r>
      <w:r>
        <w:rPr>
          <w:rFonts w:ascii="Arial" w:hAnsi="Arial"/>
          <w:rtl w:val="0"/>
        </w:rPr>
        <w:t>: 97.5</w:t>
      </w:r>
    </w:p>
    <w:p>
      <w:pPr>
        <w:pStyle w:val="Gövde"/>
        <w:spacing w:after="100" w:line="240" w:lineRule="auto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YURTDI</w:t>
      </w:r>
      <w:r>
        <w:rPr>
          <w:rFonts w:ascii="Arial" w:hAnsi="Arial" w:hint="default"/>
          <w:b w:val="1"/>
          <w:bCs w:val="1"/>
          <w:rtl w:val="0"/>
        </w:rPr>
        <w:t>Ş</w:t>
      </w:r>
      <w:r>
        <w:rPr>
          <w:rFonts w:ascii="Arial" w:hAnsi="Arial"/>
          <w:b w:val="1"/>
          <w:bCs w:val="1"/>
          <w:rtl w:val="0"/>
        </w:rPr>
        <w:t>I DENEY</w:t>
      </w:r>
      <w:r>
        <w:rPr>
          <w:rFonts w:ascii="Arial" w:hAnsi="Arial" w:hint="default"/>
          <w:b w:val="1"/>
          <w:bCs w:val="1"/>
          <w:rtl w:val="0"/>
        </w:rPr>
        <w:t>İ</w:t>
      </w:r>
      <w:r>
        <w:rPr>
          <w:rFonts w:ascii="Arial" w:hAnsi="Arial"/>
          <w:b w:val="1"/>
          <w:bCs w:val="1"/>
          <w:rtl w:val="0"/>
        </w:rPr>
        <w:t>M</w:t>
      </w:r>
      <w:r>
        <w:rPr>
          <w:rFonts w:ascii="Arial" w:hAnsi="Arial" w:hint="default"/>
          <w:b w:val="1"/>
          <w:bCs w:val="1"/>
          <w:rtl w:val="0"/>
        </w:rPr>
        <w:t>İ</w:t>
      </w:r>
    </w:p>
    <w:p>
      <w:pPr>
        <w:pStyle w:val="Gövde"/>
        <w:spacing w:after="100" w:line="480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Tulane University School of Medicine, Department of Child and Adolescent Psychiatry, Prof. Dr. Charles Zeanah (03 Eyl</w:t>
      </w:r>
      <w:r>
        <w:rPr>
          <w:rFonts w:ascii="Arial" w:hAnsi="Arial" w:hint="default"/>
          <w:rtl w:val="0"/>
        </w:rPr>
        <w:t>ü</w:t>
      </w:r>
      <w:r>
        <w:rPr>
          <w:rFonts w:ascii="Arial" w:hAnsi="Arial"/>
          <w:rtl w:val="0"/>
        </w:rPr>
        <w:t>l-05 Aral</w:t>
      </w:r>
      <w:r>
        <w:rPr>
          <w:rFonts w:ascii="Arial" w:hAnsi="Arial" w:hint="default"/>
          <w:rtl w:val="0"/>
        </w:rPr>
        <w:t>ı</w:t>
      </w:r>
      <w:r>
        <w:rPr>
          <w:rFonts w:ascii="Arial" w:hAnsi="Arial"/>
          <w:rtl w:val="0"/>
        </w:rPr>
        <w:t>k 2019)</w:t>
      </w:r>
    </w:p>
    <w:p>
      <w:pPr>
        <w:pStyle w:val="Gövde"/>
        <w:spacing w:after="100" w:line="480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ADOS Introductry and Research Courses, Michigan University, Department of Psychiatry, Assist. Prof. Dr. Costanza Colombi (01-07 Kas</w:t>
      </w:r>
      <w:r>
        <w:rPr>
          <w:rFonts w:ascii="Arial" w:hAnsi="Arial" w:hint="default"/>
          <w:rtl w:val="0"/>
        </w:rPr>
        <w:t>ı</w:t>
      </w:r>
      <w:r>
        <w:rPr>
          <w:rFonts w:ascii="Arial" w:hAnsi="Arial"/>
          <w:rtl w:val="0"/>
        </w:rPr>
        <w:t>m 2019)</w:t>
      </w:r>
    </w:p>
    <w:p>
      <w:pPr>
        <w:pStyle w:val="Gövde"/>
        <w:spacing w:after="100" w:line="240" w:lineRule="auto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de-DE"/>
        </w:rPr>
        <w:t>SERT</w:t>
      </w:r>
      <w:r>
        <w:rPr>
          <w:rFonts w:ascii="Arial" w:hAnsi="Arial" w:hint="default"/>
          <w:b w:val="1"/>
          <w:bCs w:val="1"/>
          <w:rtl w:val="0"/>
        </w:rPr>
        <w:t>İ</w:t>
      </w:r>
      <w:r>
        <w:rPr>
          <w:rFonts w:ascii="Arial" w:hAnsi="Arial"/>
          <w:b w:val="1"/>
          <w:bCs w:val="1"/>
          <w:rtl w:val="0"/>
        </w:rPr>
        <w:t>F</w:t>
      </w:r>
      <w:r>
        <w:rPr>
          <w:rFonts w:ascii="Arial" w:hAnsi="Arial" w:hint="default"/>
          <w:b w:val="1"/>
          <w:bCs w:val="1"/>
          <w:rtl w:val="0"/>
        </w:rPr>
        <w:t>İ</w:t>
      </w:r>
      <w:r>
        <w:rPr>
          <w:rFonts w:ascii="Arial" w:hAnsi="Arial"/>
          <w:b w:val="1"/>
          <w:bCs w:val="1"/>
          <w:rtl w:val="0"/>
        </w:rPr>
        <w:t>KA PROGRAMLARI</w:t>
      </w:r>
    </w:p>
    <w:p>
      <w:pPr>
        <w:pStyle w:val="Gövde"/>
        <w:rPr>
          <w:rFonts w:ascii="Arial" w:cs="Arial" w:hAnsi="Arial" w:eastAsia="Arial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rtl w:val="0"/>
        </w:rPr>
        <w:t xml:space="preserve">2008                           </w:t>
      </w:r>
      <w:r>
        <w:rPr>
          <w:rFonts w:ascii="Arial" w:hAnsi="Arial" w:hint="default"/>
          <w:rtl w:val="0"/>
        </w:rPr>
        <w:t>Ç</w:t>
      </w:r>
      <w:r>
        <w:rPr>
          <w:rFonts w:ascii="Arial" w:hAnsi="Arial"/>
          <w:rtl w:val="0"/>
          <w:lang w:val="it-IT"/>
        </w:rPr>
        <w:t>ocu</w:t>
      </w:r>
      <w:r>
        <w:rPr>
          <w:rFonts w:ascii="Arial" w:hAnsi="Arial" w:hint="default"/>
          <w:rtl w:val="0"/>
        </w:rPr>
        <w:t>ğ</w:t>
      </w:r>
      <w:r>
        <w:rPr>
          <w:rFonts w:ascii="Arial" w:hAnsi="Arial"/>
          <w:rtl w:val="0"/>
        </w:rPr>
        <w:t xml:space="preserve">un Cinsel </w:t>
      </w:r>
      <w:r>
        <w:rPr>
          <w:rFonts w:ascii="Arial" w:hAnsi="Arial" w:hint="default"/>
          <w:rtl w:val="0"/>
        </w:rPr>
        <w:t>İ</w:t>
      </w:r>
      <w:r>
        <w:rPr>
          <w:rFonts w:ascii="Arial" w:hAnsi="Arial"/>
          <w:rtl w:val="0"/>
          <w:lang w:val="es-ES_tradnl"/>
        </w:rPr>
        <w:t>stismar</w:t>
      </w:r>
      <w:r>
        <w:rPr>
          <w:rFonts w:ascii="Arial" w:hAnsi="Arial" w:hint="default"/>
          <w:rtl w:val="0"/>
        </w:rPr>
        <w:t xml:space="preserve">ı </w:t>
      </w:r>
      <w:r>
        <w:rPr>
          <w:rFonts w:ascii="Arial" w:hAnsi="Arial"/>
          <w:rtl w:val="0"/>
        </w:rPr>
        <w:t>Kursu,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 Ç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ocuk ve Gen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ç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lik Ruh Sa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ğ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l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ığı </w:t>
      </w:r>
    </w:p>
    <w:p>
      <w:pPr>
        <w:pStyle w:val="Gövde"/>
        <w:rPr>
          <w:rFonts w:ascii="Arial" w:cs="Arial" w:hAnsi="Arial" w:eastAsia="Arial"/>
        </w:rPr>
      </w:pP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                                   Derne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ğ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i</w:t>
      </w:r>
      <w:r>
        <w:rPr>
          <w:rFonts w:ascii="Arial" w:hAnsi="Arial"/>
          <w:rtl w:val="0"/>
        </w:rPr>
        <w:t>, Ankara.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      </w:t>
      </w:r>
    </w:p>
    <w:p>
      <w:pPr>
        <w:pStyle w:val="Gövde"/>
        <w:rPr>
          <w:rFonts w:ascii="Arial" w:cs="Arial" w:hAnsi="Arial" w:eastAsia="Arial"/>
        </w:rPr>
      </w:pPr>
      <w:r>
        <w:rPr>
          <w:rFonts w:ascii="Arial" w:hAnsi="Arial"/>
          <w:rtl w:val="0"/>
        </w:rPr>
        <w:t>2008                           Aile Terapilerine Giri</w:t>
      </w:r>
      <w:r>
        <w:rPr>
          <w:rFonts w:ascii="Arial" w:hAnsi="Arial" w:hint="default"/>
          <w:rtl w:val="0"/>
        </w:rPr>
        <w:t xml:space="preserve">ş </w:t>
      </w:r>
      <w:r>
        <w:rPr>
          <w:rFonts w:ascii="Arial" w:hAnsi="Arial"/>
          <w:rtl w:val="0"/>
        </w:rPr>
        <w:t>Kursu, Prof. Dr. O</w:t>
      </w:r>
      <w:r>
        <w:rPr>
          <w:rFonts w:ascii="Arial" w:hAnsi="Arial" w:hint="default"/>
          <w:rtl w:val="0"/>
        </w:rPr>
        <w:t>ğ</w:t>
      </w:r>
      <w:r>
        <w:rPr>
          <w:rFonts w:ascii="Arial" w:hAnsi="Arial"/>
          <w:rtl w:val="0"/>
        </w:rPr>
        <w:t>uz E. Berksun, Ankara.</w:t>
      </w:r>
    </w:p>
    <w:p>
      <w:pPr>
        <w:pStyle w:val="Gövde"/>
        <w:rPr>
          <w:rFonts w:ascii="Arial" w:cs="Arial" w:hAnsi="Arial" w:eastAsia="Arial"/>
        </w:rPr>
      </w:pPr>
      <w:r>
        <w:rPr>
          <w:rFonts w:ascii="Arial" w:hAnsi="Arial"/>
          <w:rtl w:val="0"/>
        </w:rPr>
        <w:t xml:space="preserve">2009 </w:t>
      </w:r>
      <w:r>
        <w:rPr>
          <w:rFonts w:ascii="Arial" w:hAnsi="Arial" w:hint="default"/>
          <w:rtl w:val="0"/>
        </w:rPr>
        <w:t xml:space="preserve">– </w:t>
      </w:r>
      <w:r>
        <w:rPr>
          <w:rFonts w:ascii="Arial" w:hAnsi="Arial"/>
          <w:rtl w:val="0"/>
        </w:rPr>
        <w:t>2010</w:t>
        <w:tab/>
        <w:tab/>
        <w:t>Bili</w:t>
      </w:r>
      <w:r>
        <w:rPr>
          <w:rFonts w:ascii="Arial" w:hAnsi="Arial" w:hint="default"/>
          <w:rtl w:val="0"/>
        </w:rPr>
        <w:t>ş</w:t>
      </w:r>
      <w:r>
        <w:rPr>
          <w:rFonts w:ascii="Arial" w:hAnsi="Arial"/>
          <w:rtl w:val="0"/>
        </w:rPr>
        <w:t>sel Davran</w:t>
      </w:r>
      <w:r>
        <w:rPr>
          <w:rFonts w:ascii="Arial" w:hAnsi="Arial" w:hint="default"/>
          <w:rtl w:val="0"/>
        </w:rPr>
        <w:t xml:space="preserve">ışçı </w:t>
      </w:r>
      <w:r>
        <w:rPr>
          <w:rFonts w:ascii="Arial" w:hAnsi="Arial"/>
          <w:rtl w:val="0"/>
          <w:lang w:val="it-IT"/>
        </w:rPr>
        <w:t>Terapi E</w:t>
      </w:r>
      <w:r>
        <w:rPr>
          <w:rFonts w:ascii="Arial" w:hAnsi="Arial" w:hint="default"/>
          <w:rtl w:val="0"/>
        </w:rPr>
        <w:t>ğ</w:t>
      </w:r>
      <w:r>
        <w:rPr>
          <w:rFonts w:ascii="Arial" w:hAnsi="Arial"/>
          <w:rtl w:val="0"/>
        </w:rPr>
        <w:t>itimi, Prof. Dr. Hakan T</w:t>
      </w:r>
      <w:r>
        <w:rPr>
          <w:rFonts w:ascii="Arial" w:hAnsi="Arial" w:hint="default"/>
          <w:rtl w:val="0"/>
        </w:rPr>
        <w:t>ü</w:t>
      </w:r>
      <w:r>
        <w:rPr>
          <w:rFonts w:ascii="Arial" w:hAnsi="Arial"/>
          <w:rtl w:val="0"/>
        </w:rPr>
        <w:t>rk</w:t>
      </w:r>
      <w:r>
        <w:rPr>
          <w:rFonts w:ascii="Arial" w:hAnsi="Arial" w:hint="default"/>
          <w:rtl w:val="0"/>
        </w:rPr>
        <w:t>ç</w:t>
      </w:r>
      <w:r>
        <w:rPr>
          <w:rFonts w:ascii="Arial" w:hAnsi="Arial"/>
          <w:rtl w:val="0"/>
        </w:rPr>
        <w:t>apar, Ankara.</w:t>
      </w:r>
    </w:p>
    <w:p>
      <w:pPr>
        <w:pStyle w:val="Gövde"/>
        <w:tabs>
          <w:tab w:val="left" w:pos="2127"/>
        </w:tabs>
        <w:rPr>
          <w:rFonts w:ascii="Arial" w:cs="Arial" w:hAnsi="Arial" w:eastAsia="Arial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rtl w:val="0"/>
        </w:rPr>
        <w:t xml:space="preserve">2009                           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KDSADS Uygulay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ı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c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ı 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E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ğ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itimi, 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Ç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ocuk ve Gen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ç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lik Ruh Sa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ğ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l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ığı 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Derne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ğ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i, </w:t>
      </w:r>
    </w:p>
    <w:p>
      <w:pPr>
        <w:pStyle w:val="Gövde"/>
        <w:tabs>
          <w:tab w:val="left" w:pos="2127"/>
        </w:tabs>
        <w:rPr>
          <w:rFonts w:ascii="Arial" w:cs="Arial" w:hAnsi="Arial" w:eastAsia="Arial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                                   Ankara.</w:t>
      </w:r>
    </w:p>
    <w:p>
      <w:pPr>
        <w:pStyle w:val="Gövde"/>
        <w:tabs>
          <w:tab w:val="left" w:pos="2127"/>
        </w:tabs>
        <w:rPr>
          <w:rFonts w:ascii="Arial" w:cs="Arial" w:hAnsi="Arial" w:eastAsia="Arial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2009                           Cinsel 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İ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:lang w:val="es-ES_tradnl"/>
          <w14:textFill>
            <w14:solidFill>
              <w14:srgbClr w14:val="222222"/>
            </w14:solidFill>
          </w14:textFill>
        </w:rPr>
        <w:t>stismara U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ğ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ram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ış Ç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ocuklarla Adli G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:lang w:val="sv-SE"/>
          <w14:textFill>
            <w14:solidFill>
              <w14:srgbClr w14:val="222222"/>
            </w14:solidFill>
          </w14:textFill>
        </w:rPr>
        <w:t>ö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r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üş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me Teknikleri Kursu, </w:t>
      </w:r>
    </w:p>
    <w:p>
      <w:pPr>
        <w:pStyle w:val="Gövde"/>
        <w:tabs>
          <w:tab w:val="left" w:pos="2127"/>
        </w:tabs>
        <w:rPr>
          <w:rFonts w:ascii="Arial" w:cs="Arial" w:hAnsi="Arial" w:eastAsia="Arial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                                   Prof. Dr. Resmiye Oral, Prof. Dr. Bet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ü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l Ulukol, Ankara.</w:t>
      </w:r>
    </w:p>
    <w:p>
      <w:pPr>
        <w:pStyle w:val="Gövde"/>
        <w:tabs>
          <w:tab w:val="left" w:pos="2127"/>
        </w:tabs>
        <w:rPr>
          <w:rFonts w:ascii="Arial" w:cs="Arial" w:hAnsi="Arial" w:eastAsia="Arial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:lang w:val="de-DE"/>
          <w14:textFill>
            <w14:solidFill>
              <w14:srgbClr w14:val="222222"/>
            </w14:solidFill>
          </w14:textFill>
        </w:rPr>
        <w:t>2009                           Bebek Ruh Sa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ğ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l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ığı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:lang w:val="pt-PT"/>
          <w14:textFill>
            <w14:solidFill>
              <w14:srgbClr w14:val="222222"/>
            </w14:solidFill>
          </w14:textFill>
        </w:rPr>
        <w:t>nda De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ğ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erlendirme, 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Ç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ocuk ve Gen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ç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lik Ruh Sa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ğ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l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ığı  </w:t>
      </w:r>
    </w:p>
    <w:p>
      <w:pPr>
        <w:pStyle w:val="Gövde"/>
        <w:tabs>
          <w:tab w:val="left" w:pos="2127"/>
        </w:tabs>
        <w:rPr>
          <w:rFonts w:ascii="Arial" w:cs="Arial" w:hAnsi="Arial" w:eastAsia="Arial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                                   Derne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ğ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i, Ankara.      </w:t>
      </w:r>
    </w:p>
    <w:p>
      <w:pPr>
        <w:pStyle w:val="Gövde"/>
        <w:tabs>
          <w:tab w:val="left" w:pos="2127"/>
        </w:tabs>
        <w:rPr>
          <w:rFonts w:ascii="Arial" w:cs="Arial" w:hAnsi="Arial" w:eastAsia="Arial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2009                           Aile Psikoterapileri, Prof. Dr. Emine Z. K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ı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l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ıç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, T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ü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rkiye Psikiyatri Derne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ğ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i, </w:t>
      </w:r>
    </w:p>
    <w:p>
      <w:pPr>
        <w:pStyle w:val="Gövde"/>
        <w:tabs>
          <w:tab w:val="left" w:pos="2127"/>
        </w:tabs>
        <w:rPr>
          <w:rFonts w:ascii="Arial" w:cs="Arial" w:hAnsi="Arial" w:eastAsia="Arial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                                   Ankara.                  </w:t>
      </w:r>
    </w:p>
    <w:p>
      <w:pPr>
        <w:pStyle w:val="Gövde"/>
        <w:tabs>
          <w:tab w:val="left" w:pos="2127"/>
        </w:tabs>
        <w:spacing w:line="240" w:lineRule="auto"/>
        <w:rPr>
          <w:rFonts w:ascii="Arial" w:cs="Arial" w:hAnsi="Arial" w:eastAsia="Arial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2010                           Serinkanl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ı Ç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ocuk E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ğ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itim Program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ı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, Prof. Dr. Emine G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ü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:lang w:val="de-DE"/>
          <w14:textFill>
            <w14:solidFill>
              <w14:srgbClr w14:val="222222"/>
            </w14:solidFill>
          </w14:textFill>
        </w:rPr>
        <w:t>l Kap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çı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, Ankara.</w:t>
      </w:r>
    </w:p>
    <w:p>
      <w:pPr>
        <w:pStyle w:val="Gövde"/>
        <w:tabs>
          <w:tab w:val="left" w:pos="2127"/>
        </w:tabs>
        <w:spacing w:line="240" w:lineRule="auto"/>
        <w:rPr>
          <w:rFonts w:ascii="Arial" w:cs="Arial" w:hAnsi="Arial" w:eastAsia="Arial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:lang w:val="de-DE"/>
          <w14:textFill>
            <w14:solidFill>
              <w14:srgbClr w14:val="222222"/>
            </w14:solidFill>
          </w14:textFill>
        </w:rPr>
        <w:t>2011                           Duygusal Ula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şı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labilirlik K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ı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sa Klinik Formu E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ğ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timi, Prof. Dr. Zeynep </w:t>
      </w:r>
    </w:p>
    <w:p>
      <w:pPr>
        <w:pStyle w:val="Gövde"/>
        <w:tabs>
          <w:tab w:val="left" w:pos="2127"/>
        </w:tabs>
        <w:spacing w:line="240" w:lineRule="auto"/>
        <w:rPr>
          <w:rFonts w:ascii="Arial" w:cs="Arial" w:hAnsi="Arial" w:eastAsia="Arial"/>
        </w:rPr>
      </w:pP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                                   Biringen, Ankara.                </w:t>
      </w:r>
    </w:p>
    <w:p>
      <w:pPr>
        <w:pStyle w:val="Gövde"/>
        <w:spacing w:after="0" w:line="240" w:lineRule="auto"/>
        <w:rPr>
          <w:rFonts w:ascii="Arial" w:cs="Arial" w:hAnsi="Arial" w:eastAsia="Arial"/>
        </w:rPr>
      </w:pPr>
      <w:r>
        <w:rPr>
          <w:rFonts w:ascii="Arial" w:hAnsi="Arial"/>
          <w:rtl w:val="0"/>
        </w:rPr>
        <w:t xml:space="preserve">2012 </w:t>
      </w:r>
      <w:r>
        <w:rPr>
          <w:rFonts w:ascii="Arial" w:hAnsi="Arial" w:hint="default"/>
          <w:rtl w:val="0"/>
        </w:rPr>
        <w:t xml:space="preserve">– </w:t>
      </w:r>
      <w:r>
        <w:rPr>
          <w:rFonts w:ascii="Arial" w:hAnsi="Arial"/>
          <w:rtl w:val="0"/>
        </w:rPr>
        <w:t>2014</w:t>
        <w:tab/>
        <w:tab/>
        <w:t xml:space="preserve">Aile ve </w:t>
      </w:r>
      <w:r>
        <w:rPr>
          <w:rFonts w:ascii="Arial" w:hAnsi="Arial" w:hint="default"/>
          <w:rtl w:val="0"/>
        </w:rPr>
        <w:t>Ç</w:t>
      </w:r>
      <w:r>
        <w:rPr>
          <w:rFonts w:ascii="Arial" w:hAnsi="Arial"/>
          <w:rtl w:val="0"/>
        </w:rPr>
        <w:t>ift Terapisi E</w:t>
      </w:r>
      <w:r>
        <w:rPr>
          <w:rFonts w:ascii="Arial" w:hAnsi="Arial" w:hint="default"/>
          <w:rtl w:val="0"/>
        </w:rPr>
        <w:t>ğ</w:t>
      </w:r>
      <w:r>
        <w:rPr>
          <w:rFonts w:ascii="Arial" w:hAnsi="Arial"/>
          <w:rtl w:val="0"/>
        </w:rPr>
        <w:t>itimi (Teorik Ders)</w:t>
      </w:r>
    </w:p>
    <w:p>
      <w:pPr>
        <w:pStyle w:val="Gövde"/>
        <w:spacing w:after="0" w:line="240" w:lineRule="auto"/>
        <w:rPr>
          <w:rFonts w:ascii="Arial" w:cs="Arial" w:hAnsi="Arial" w:eastAsia="Arial"/>
        </w:rPr>
      </w:pPr>
    </w:p>
    <w:p>
      <w:pPr>
        <w:pStyle w:val="Gövde"/>
        <w:spacing w:after="0" w:line="240" w:lineRule="auto"/>
        <w:ind w:left="1416" w:firstLine="708"/>
        <w:rPr>
          <w:rFonts w:ascii="Arial" w:cs="Arial" w:hAnsi="Arial" w:eastAsia="Arial"/>
        </w:rPr>
      </w:pPr>
      <w:r>
        <w:rPr>
          <w:rFonts w:ascii="Arial" w:hAnsi="Arial"/>
          <w:rtl w:val="0"/>
        </w:rPr>
        <w:t xml:space="preserve">Psychomedipe </w:t>
      </w:r>
      <w:r>
        <w:rPr>
          <w:rFonts w:ascii="Arial" w:hAnsi="Arial" w:hint="default"/>
          <w:rtl w:val="0"/>
        </w:rPr>
        <w:t>İ</w:t>
      </w:r>
      <w:r>
        <w:rPr>
          <w:rFonts w:ascii="Arial" w:hAnsi="Arial"/>
          <w:rtl w:val="0"/>
        </w:rPr>
        <w:t>li</w:t>
      </w:r>
      <w:r>
        <w:rPr>
          <w:rFonts w:ascii="Arial" w:hAnsi="Arial" w:hint="default"/>
          <w:rtl w:val="0"/>
        </w:rPr>
        <w:t>ş</w:t>
      </w:r>
      <w:r>
        <w:rPr>
          <w:rFonts w:ascii="Arial" w:hAnsi="Arial"/>
          <w:rtl w:val="0"/>
        </w:rPr>
        <w:t>ki Psikoterapileri Enstit</w:t>
      </w:r>
      <w:r>
        <w:rPr>
          <w:rFonts w:ascii="Arial" w:hAnsi="Arial" w:hint="default"/>
          <w:rtl w:val="0"/>
        </w:rPr>
        <w:t>ü</w:t>
      </w:r>
      <w:r>
        <w:rPr>
          <w:rFonts w:ascii="Arial" w:hAnsi="Arial"/>
          <w:rtl w:val="0"/>
        </w:rPr>
        <w:t>s</w:t>
      </w:r>
      <w:r>
        <w:rPr>
          <w:rFonts w:ascii="Arial" w:hAnsi="Arial" w:hint="default"/>
          <w:rtl w:val="0"/>
        </w:rPr>
        <w:t>ü</w:t>
      </w:r>
      <w:r>
        <w:rPr>
          <w:rFonts w:ascii="Arial" w:hAnsi="Arial"/>
          <w:rtl w:val="0"/>
        </w:rPr>
        <w:t xml:space="preserve">, </w:t>
      </w:r>
      <w:r>
        <w:rPr>
          <w:rFonts w:ascii="Arial" w:hAnsi="Arial" w:hint="default"/>
          <w:rtl w:val="0"/>
        </w:rPr>
        <w:t>İ</w:t>
      </w:r>
      <w:r>
        <w:rPr>
          <w:rFonts w:ascii="Arial" w:hAnsi="Arial"/>
          <w:rtl w:val="0"/>
        </w:rPr>
        <w:t>stanbul.</w:t>
      </w:r>
    </w:p>
    <w:p>
      <w:pPr>
        <w:pStyle w:val="Gövde"/>
        <w:spacing w:after="0" w:line="240" w:lineRule="auto"/>
        <w:ind w:left="1416" w:firstLine="708"/>
        <w:rPr>
          <w:rFonts w:ascii="Arial" w:cs="Arial" w:hAnsi="Arial" w:eastAsia="Arial"/>
        </w:rPr>
      </w:pPr>
    </w:p>
    <w:p>
      <w:pPr>
        <w:pStyle w:val="Gövde"/>
        <w:spacing w:after="0" w:line="240" w:lineRule="auto"/>
        <w:rPr>
          <w:rFonts w:ascii="Arial" w:cs="Arial" w:hAnsi="Arial" w:eastAsia="Arial"/>
        </w:rPr>
      </w:pPr>
      <w:r>
        <w:rPr>
          <w:rFonts w:ascii="Arial" w:hAnsi="Arial"/>
          <w:rtl w:val="0"/>
        </w:rPr>
        <w:t>2012</w:t>
        <w:tab/>
        <w:tab/>
        <w:tab/>
        <w:t xml:space="preserve">Yeterlik Belgesi </w:t>
      </w:r>
    </w:p>
    <w:p>
      <w:pPr>
        <w:pStyle w:val="Gövde"/>
        <w:spacing w:after="0" w:line="240" w:lineRule="auto"/>
        <w:rPr>
          <w:rFonts w:ascii="Arial" w:cs="Arial" w:hAnsi="Arial" w:eastAsia="Arial"/>
        </w:rPr>
      </w:pPr>
    </w:p>
    <w:p>
      <w:pPr>
        <w:pStyle w:val="Gövde"/>
        <w:spacing w:after="0" w:line="240" w:lineRule="auto"/>
        <w:ind w:left="708" w:firstLine="1416"/>
        <w:rPr>
          <w:rFonts w:ascii="Arial" w:cs="Arial" w:hAnsi="Arial" w:eastAsia="Arial"/>
        </w:rPr>
      </w:pPr>
      <w:r>
        <w:rPr>
          <w:rFonts w:ascii="Arial" w:hAnsi="Arial"/>
          <w:rtl w:val="0"/>
        </w:rPr>
        <w:t>T</w:t>
      </w:r>
      <w:r>
        <w:rPr>
          <w:rFonts w:ascii="Arial" w:hAnsi="Arial" w:hint="default"/>
          <w:rtl w:val="0"/>
        </w:rPr>
        <w:t>ü</w:t>
      </w:r>
      <w:r>
        <w:rPr>
          <w:rFonts w:ascii="Arial" w:hAnsi="Arial"/>
          <w:rtl w:val="0"/>
        </w:rPr>
        <w:t xml:space="preserve">rkiye </w:t>
      </w:r>
      <w:r>
        <w:rPr>
          <w:rFonts w:ascii="Arial" w:hAnsi="Arial" w:hint="default"/>
          <w:rtl w:val="0"/>
        </w:rPr>
        <w:t>Ç</w:t>
      </w:r>
      <w:r>
        <w:rPr>
          <w:rFonts w:ascii="Arial" w:hAnsi="Arial"/>
          <w:rtl w:val="0"/>
        </w:rPr>
        <w:t>ocuk ve Gen</w:t>
      </w:r>
      <w:r>
        <w:rPr>
          <w:rFonts w:ascii="Arial" w:hAnsi="Arial" w:hint="default"/>
          <w:rtl w:val="0"/>
        </w:rPr>
        <w:t xml:space="preserve">ç </w:t>
      </w:r>
      <w:r>
        <w:rPr>
          <w:rFonts w:ascii="Arial" w:hAnsi="Arial"/>
          <w:rtl w:val="0"/>
        </w:rPr>
        <w:t>Psikiyatrisi Derne</w:t>
      </w:r>
      <w:r>
        <w:rPr>
          <w:rFonts w:ascii="Arial" w:hAnsi="Arial" w:hint="default"/>
          <w:rtl w:val="0"/>
        </w:rPr>
        <w:t>ğ</w:t>
      </w:r>
      <w:r>
        <w:rPr>
          <w:rFonts w:ascii="Arial" w:hAnsi="Arial"/>
          <w:rtl w:val="0"/>
        </w:rPr>
        <w:t>i Yeterlik Y</w:t>
      </w:r>
      <w:r>
        <w:rPr>
          <w:rFonts w:ascii="Arial" w:hAnsi="Arial" w:hint="default"/>
          <w:rtl w:val="0"/>
        </w:rPr>
        <w:t>ü</w:t>
      </w:r>
      <w:r>
        <w:rPr>
          <w:rFonts w:ascii="Arial" w:hAnsi="Arial"/>
          <w:rtl w:val="0"/>
        </w:rPr>
        <w:t>r</w:t>
      </w:r>
      <w:r>
        <w:rPr>
          <w:rFonts w:ascii="Arial" w:hAnsi="Arial" w:hint="default"/>
          <w:rtl w:val="0"/>
        </w:rPr>
        <w:t>ü</w:t>
      </w:r>
      <w:r>
        <w:rPr>
          <w:rFonts w:ascii="Arial" w:hAnsi="Arial"/>
          <w:rtl w:val="0"/>
        </w:rPr>
        <w:t>tme Kurulu</w:t>
      </w:r>
    </w:p>
    <w:p>
      <w:pPr>
        <w:pStyle w:val="Gövde"/>
        <w:spacing w:after="0"/>
        <w:ind w:left="708" w:firstLine="1416"/>
        <w:rPr>
          <w:rFonts w:ascii="Arial" w:cs="Arial" w:hAnsi="Arial" w:eastAsia="Arial"/>
        </w:rPr>
      </w:pPr>
    </w:p>
    <w:p>
      <w:pPr>
        <w:pStyle w:val="Gövde"/>
        <w:spacing w:after="100" w:line="240" w:lineRule="auto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rtl w:val="0"/>
        </w:rPr>
        <w:t>2019                           ADOS Giri</w:t>
      </w:r>
      <w:r>
        <w:rPr>
          <w:rFonts w:ascii="Arial" w:hAnsi="Arial" w:hint="default"/>
          <w:rtl w:val="0"/>
        </w:rPr>
        <w:t xml:space="preserve">ş </w:t>
      </w:r>
      <w:r>
        <w:rPr>
          <w:rFonts w:ascii="Arial" w:hAnsi="Arial"/>
          <w:rtl w:val="0"/>
        </w:rPr>
        <w:t>ve Ara</w:t>
      </w:r>
      <w:r>
        <w:rPr>
          <w:rFonts w:ascii="Arial" w:hAnsi="Arial" w:hint="default"/>
          <w:rtl w:val="0"/>
        </w:rPr>
        <w:t>ş</w:t>
      </w:r>
      <w:r>
        <w:rPr>
          <w:rFonts w:ascii="Arial" w:hAnsi="Arial"/>
          <w:rtl w:val="0"/>
        </w:rPr>
        <w:t>t</w:t>
      </w:r>
      <w:r>
        <w:rPr>
          <w:rFonts w:ascii="Arial" w:hAnsi="Arial" w:hint="default"/>
          <w:rtl w:val="0"/>
        </w:rPr>
        <w:t>ı</w:t>
      </w:r>
      <w:r>
        <w:rPr>
          <w:rFonts w:ascii="Arial" w:hAnsi="Arial"/>
          <w:rtl w:val="0"/>
          <w:lang w:val="it-IT"/>
        </w:rPr>
        <w:t xml:space="preserve">rma Kursu, Michigan University, Dr. C.Colombi.       </w:t>
        <w:tab/>
      </w:r>
    </w:p>
    <w:p>
      <w:pPr>
        <w:pStyle w:val="Gövde"/>
        <w:rPr>
          <w:rFonts w:ascii="Arial" w:cs="Arial" w:hAnsi="Arial" w:eastAsia="Arial"/>
        </w:rPr>
      </w:pPr>
      <w:r>
        <w:rPr>
          <w:rFonts w:ascii="Arial" w:hAnsi="Arial"/>
          <w:rtl w:val="0"/>
        </w:rPr>
        <w:t>2018-2019                  Kuramlar Kursu, Prof. Dr. F</w:t>
      </w:r>
      <w:r>
        <w:rPr>
          <w:rFonts w:ascii="Arial" w:hAnsi="Arial" w:hint="default"/>
          <w:rtl w:val="0"/>
        </w:rPr>
        <w:t>ü</w:t>
      </w:r>
      <w:r>
        <w:rPr>
          <w:rFonts w:ascii="Arial" w:hAnsi="Arial"/>
          <w:rtl w:val="0"/>
        </w:rPr>
        <w:t xml:space="preserve">sun </w:t>
      </w:r>
      <w:r>
        <w:rPr>
          <w:rFonts w:ascii="Arial" w:hAnsi="Arial" w:hint="default"/>
          <w:rtl w:val="0"/>
        </w:rPr>
        <w:t>Ç</w:t>
      </w:r>
      <w:r>
        <w:rPr>
          <w:rFonts w:ascii="Arial" w:hAnsi="Arial"/>
          <w:rtl w:val="0"/>
        </w:rPr>
        <w:t>uhadaro</w:t>
      </w:r>
      <w:r>
        <w:rPr>
          <w:rFonts w:ascii="Arial" w:hAnsi="Arial" w:hint="default"/>
          <w:rtl w:val="0"/>
        </w:rPr>
        <w:t>ğ</w:t>
      </w:r>
      <w:r>
        <w:rPr>
          <w:rFonts w:ascii="Arial" w:hAnsi="Arial"/>
          <w:rtl w:val="0"/>
        </w:rPr>
        <w:t xml:space="preserve">lu, 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Ç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ocuk ve Gen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ç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lik                                                                             </w:t>
      </w:r>
    </w:p>
    <w:p>
      <w:pPr>
        <w:pStyle w:val="Gövde"/>
        <w:spacing w:after="100" w:line="240" w:lineRule="auto"/>
        <w:rPr>
          <w:rFonts w:ascii="Arial" w:cs="Arial" w:hAnsi="Arial" w:eastAsia="Arial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Arial" w:cs="Arial" w:hAnsi="Arial" w:eastAsia="Arial"/>
        </w:rPr>
        <w:tab/>
        <w:tab/>
        <w:tab/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Ruh Sa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ğ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l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ığı 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Derne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ğ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i, Ankara.</w:t>
      </w:r>
    </w:p>
    <w:p>
      <w:pPr>
        <w:pStyle w:val="Gövde"/>
        <w:spacing w:after="100" w:line="240" w:lineRule="auto"/>
        <w:rPr>
          <w:rFonts w:ascii="Arial" w:cs="Arial" w:hAnsi="Arial" w:eastAsia="Arial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 xml:space="preserve">2020                           Preschool Age Psychiatric Assessment (PAPA) </w:t>
      </w:r>
    </w:p>
    <w:p>
      <w:pPr>
        <w:pStyle w:val="Gövde"/>
        <w:spacing w:after="100" w:line="240" w:lineRule="auto"/>
        <w:rPr>
          <w:rFonts w:ascii="Arial" w:cs="Arial" w:hAnsi="Arial" w:eastAsia="Arial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                                   Uygulay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ı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c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ı 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ve E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ğ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:lang w:val="it-IT"/>
          <w14:textFill>
            <w14:solidFill>
              <w14:srgbClr w14:val="222222"/>
            </w14:solidFill>
          </w14:textFill>
        </w:rPr>
        <w:t>itici E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ğ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itimi</w:t>
      </w:r>
    </w:p>
    <w:p>
      <w:pPr>
        <w:pStyle w:val="Gövde"/>
        <w:spacing w:after="100" w:line="240" w:lineRule="auto"/>
        <w:rPr>
          <w:rFonts w:ascii="Arial" w:cs="Arial" w:hAnsi="Arial" w:eastAsia="Arial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:lang w:val="de-DE"/>
          <w14:textFill>
            <w14:solidFill>
              <w14:srgbClr w14:val="222222"/>
            </w14:solidFill>
          </w14:textFill>
        </w:rPr>
        <w:t>2021                           FRIENDS Resilience Program Uygulay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ı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c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ı 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E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ğ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itimi</w:t>
      </w:r>
    </w:p>
    <w:p>
      <w:pPr>
        <w:pStyle w:val="Gövde"/>
        <w:spacing w:after="100" w:line="240" w:lineRule="auto"/>
        <w:rPr>
          <w:rFonts w:ascii="Arial" w:cs="Arial" w:hAnsi="Arial" w:eastAsia="Arial"/>
        </w:rPr>
      </w:pPr>
    </w:p>
    <w:p>
      <w:pPr>
        <w:pStyle w:val="Gövde"/>
        <w:spacing w:after="100" w:line="240" w:lineRule="auto"/>
        <w:rPr>
          <w:rFonts w:ascii="Arial" w:cs="Arial" w:hAnsi="Arial" w:eastAsia="Arial"/>
          <w:u w:val="single"/>
        </w:rPr>
      </w:pPr>
    </w:p>
    <w:p>
      <w:pPr>
        <w:pStyle w:val="Gövde"/>
        <w:spacing w:after="100" w:line="240" w:lineRule="auto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</w:rPr>
        <w:t>B</w:t>
      </w:r>
      <w:r>
        <w:rPr>
          <w:rFonts w:ascii="Arial" w:hAnsi="Arial" w:hint="default"/>
          <w:b w:val="1"/>
          <w:bCs w:val="1"/>
          <w:rtl w:val="0"/>
        </w:rPr>
        <w:t>İ</w:t>
      </w:r>
      <w:r>
        <w:rPr>
          <w:rFonts w:ascii="Arial" w:hAnsi="Arial"/>
          <w:b w:val="1"/>
          <w:bCs w:val="1"/>
          <w:rtl w:val="0"/>
        </w:rPr>
        <w:t>L</w:t>
      </w:r>
      <w:r>
        <w:rPr>
          <w:rFonts w:ascii="Arial" w:hAnsi="Arial" w:hint="default"/>
          <w:b w:val="1"/>
          <w:bCs w:val="1"/>
          <w:rtl w:val="0"/>
        </w:rPr>
        <w:t>İ</w:t>
      </w:r>
      <w:r>
        <w:rPr>
          <w:rFonts w:ascii="Arial" w:hAnsi="Arial"/>
          <w:b w:val="1"/>
          <w:bCs w:val="1"/>
          <w:rtl w:val="0"/>
        </w:rPr>
        <w:t>MSEL YAYINLAR</w:t>
      </w:r>
      <w:r>
        <w:rPr>
          <w:rFonts w:ascii="Arial" w:cs="Arial" w:hAnsi="Arial" w:eastAsia="Arial"/>
          <w:rtl w:val="0"/>
        </w:rPr>
        <w:tab/>
        <w:tab/>
        <w:tab/>
        <w:tab/>
        <w:t>:</w:t>
      </w:r>
    </w:p>
    <w:p>
      <w:pPr>
        <w:pStyle w:val="Gövde"/>
        <w:spacing w:after="100" w:line="240" w:lineRule="auto"/>
        <w:jc w:val="both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</w:rPr>
        <w:t>A. SCI, SCI- Expanded, SSCI ve AHCI indekslerinde taranan dergilerde yay</w:t>
      </w:r>
      <w:r>
        <w:rPr>
          <w:rFonts w:ascii="Arial" w:hAnsi="Arial" w:hint="default"/>
          <w:b w:val="1"/>
          <w:bCs w:val="1"/>
          <w:rtl w:val="0"/>
        </w:rPr>
        <w:t>ı</w:t>
      </w:r>
      <w:r>
        <w:rPr>
          <w:rFonts w:ascii="Arial" w:hAnsi="Arial"/>
          <w:b w:val="1"/>
          <w:bCs w:val="1"/>
          <w:rtl w:val="0"/>
        </w:rPr>
        <w:t>mlanan makaleler</w:t>
      </w:r>
    </w:p>
    <w:p>
      <w:pPr>
        <w:pStyle w:val="Gövde"/>
        <w:spacing w:after="100" w:line="240" w:lineRule="auto"/>
        <w:jc w:val="both"/>
        <w:rPr>
          <w:rFonts w:ascii="Arial" w:cs="Arial" w:hAnsi="Arial" w:eastAsia="Arial"/>
          <w:outline w:val="0"/>
          <w:color w:val="222222"/>
          <w:u w:color="222222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rtl w:val="0"/>
        </w:rPr>
        <w:t>A1.</w:t>
      </w:r>
      <w:r>
        <w:rPr>
          <w:rFonts w:ascii="Arial" w:hAnsi="Arial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 xml:space="preserve"> </w:t>
      </w:r>
      <w:r>
        <w:rPr>
          <w:rFonts w:ascii="Arial" w:hAnsi="Arial"/>
          <w:b w:val="1"/>
          <w:bCs w:val="1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>Y</w:t>
      </w:r>
      <w:r>
        <w:rPr>
          <w:rFonts w:ascii="Arial" w:hAnsi="Arial" w:hint="default"/>
          <w:b w:val="1"/>
          <w:bCs w:val="1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>ü</w:t>
      </w:r>
      <w:r>
        <w:rPr>
          <w:rFonts w:ascii="Arial" w:hAnsi="Arial"/>
          <w:b w:val="1"/>
          <w:bCs w:val="1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>r</w:t>
      </w:r>
      <w:r>
        <w:rPr>
          <w:rFonts w:ascii="Arial" w:hAnsi="Arial" w:hint="default"/>
          <w:b w:val="1"/>
          <w:bCs w:val="1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>ü</w:t>
      </w:r>
      <w:r>
        <w:rPr>
          <w:rFonts w:ascii="Arial" w:hAnsi="Arial"/>
          <w:b w:val="1"/>
          <w:bCs w:val="1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>mez, E.</w:t>
      </w:r>
      <w:r>
        <w:rPr>
          <w:rFonts w:ascii="Arial" w:hAnsi="Arial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>, Ak</w:t>
      </w:r>
      <w:r>
        <w:rPr>
          <w:rFonts w:ascii="Arial" w:hAnsi="Arial" w:hint="default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>ç</w:t>
      </w:r>
      <w:r>
        <w:rPr>
          <w:rFonts w:ascii="Arial" w:hAnsi="Arial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 xml:space="preserve">a, </w:t>
      </w:r>
      <w:r>
        <w:rPr>
          <w:rFonts w:ascii="Arial" w:hAnsi="Arial" w:hint="default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>Ö</w:t>
      </w:r>
      <w:r>
        <w:rPr>
          <w:rFonts w:ascii="Arial" w:hAnsi="Arial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>. F., U</w:t>
      </w:r>
      <w:r>
        <w:rPr>
          <w:rFonts w:ascii="Arial" w:hAnsi="Arial" w:hint="default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>ğ</w:t>
      </w:r>
      <w:r>
        <w:rPr>
          <w:rFonts w:ascii="Arial" w:hAnsi="Arial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 xml:space="preserve">ur, </w:t>
      </w:r>
      <w:r>
        <w:rPr>
          <w:rFonts w:ascii="Arial" w:hAnsi="Arial" w:hint="default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>Ç</w:t>
      </w:r>
      <w:r>
        <w:rPr>
          <w:rFonts w:ascii="Arial" w:hAnsi="Arial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>., Uslu, R. I., &amp; K</w:t>
      </w:r>
      <w:r>
        <w:rPr>
          <w:rFonts w:ascii="Arial" w:hAnsi="Arial" w:hint="default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>ı</w:t>
      </w:r>
      <w:r>
        <w:rPr>
          <w:rFonts w:ascii="Arial" w:hAnsi="Arial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>l</w:t>
      </w:r>
      <w:r>
        <w:rPr>
          <w:rFonts w:ascii="Arial" w:hAnsi="Arial" w:hint="default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>ıç</w:t>
      </w:r>
      <w:r>
        <w:rPr>
          <w:rFonts w:ascii="Arial" w:hAnsi="Arial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>, B. G. (2014). Mothers</w:t>
      </w:r>
      <w:r>
        <w:rPr>
          <w:rFonts w:ascii="Arial" w:hAnsi="Arial" w:hint="default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 xml:space="preserve">’ </w:t>
      </w:r>
      <w:r>
        <w:rPr>
          <w:rFonts w:ascii="Arial" w:hAnsi="Arial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>alexithymia, depression and anxiety levels and their association with the quality of mother-infant relationship: A preliminary study. International Journal of Psychiatry in Clinical Practice. 18(3), 190-196.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Gövde"/>
        <w:spacing w:after="100" w:line="240" w:lineRule="auto"/>
        <w:jc w:val="both"/>
        <w:rPr>
          <w:rFonts w:ascii="Arial" w:cs="Arial" w:hAnsi="Arial" w:eastAsia="Arial"/>
          <w:outline w:val="0"/>
          <w:color w:val="222222"/>
          <w:u w:color="222222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 xml:space="preserve">A2. </w:t>
      </w:r>
      <w:r>
        <w:rPr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Yurumez, E.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, Yazici, E., Gumus, Y. Y., Yazici, A. B., &amp; Gursoy, S. (2018). Temperament and character traits of parents of children with ADHD.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 </w:t>
      </w:r>
      <w:r>
        <w:rPr>
          <w:rFonts w:ascii="Arial" w:hAnsi="Arial"/>
          <w:i w:val="1"/>
          <w:iCs w:val="1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Journal of attention disorders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,</w:t>
      </w:r>
      <w:r>
        <w:rPr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 </w:t>
      </w:r>
      <w:r>
        <w:rPr>
          <w:rFonts w:ascii="Arial" w:hAnsi="Arial"/>
          <w:i w:val="1"/>
          <w:iCs w:val="1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22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(13), 1200-1206.</w:t>
      </w:r>
    </w:p>
    <w:p>
      <w:pPr>
        <w:pStyle w:val="Gövde"/>
        <w:spacing w:after="100" w:line="240" w:lineRule="auto"/>
        <w:jc w:val="both"/>
        <w:rPr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 xml:space="preserve">A3. </w:t>
      </w:r>
      <w:r>
        <w:rPr>
          <w:rFonts w:ascii="Arial" w:hAnsi="Arial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 xml:space="preserve">Gul, H., </w:t>
      </w:r>
      <w:r>
        <w:rPr>
          <w:rFonts w:ascii="Arial" w:hAnsi="Arial"/>
          <w:b w:val="1"/>
          <w:bCs w:val="1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>Y</w:t>
      </w:r>
      <w:r>
        <w:rPr>
          <w:rFonts w:ascii="Arial" w:hAnsi="Arial" w:hint="default"/>
          <w:b w:val="1"/>
          <w:bCs w:val="1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ü</w:t>
      </w:r>
      <w:r>
        <w:rPr>
          <w:rFonts w:ascii="Arial" w:hAnsi="Arial"/>
          <w:b w:val="1"/>
          <w:bCs w:val="1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r</w:t>
      </w:r>
      <w:r>
        <w:rPr>
          <w:rFonts w:ascii="Arial" w:hAnsi="Arial" w:hint="default"/>
          <w:b w:val="1"/>
          <w:bCs w:val="1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ü</w:t>
      </w:r>
      <w:r>
        <w:rPr>
          <w:rFonts w:ascii="Arial" w:hAnsi="Arial"/>
          <w:b w:val="1"/>
          <w:bCs w:val="1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mez, E.,</w:t>
      </w:r>
      <w:r>
        <w:rPr>
          <w:rFonts w:ascii="Arial" w:hAnsi="Arial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 xml:space="preserve"> Yaylal</w:t>
      </w:r>
      <w:r>
        <w:rPr>
          <w:rFonts w:ascii="Arial" w:hAnsi="Arial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ı</w:t>
      </w:r>
      <w:r>
        <w:rPr>
          <w:rFonts w:ascii="Arial" w:hAnsi="Arial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, F. H., &amp; G</w:t>
      </w:r>
      <w:r>
        <w:rPr>
          <w:rFonts w:ascii="Arial" w:hAnsi="Arial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ü</w:t>
      </w:r>
      <w:r>
        <w:rPr>
          <w:rFonts w:ascii="Arial" w:hAnsi="Arial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>l, A. (2015). The perceptions of pediatricians regarding their self-efficacy in child neglect and abuse. Turkish Journal of Pediatrics. 57(5), 475-481.</w:t>
      </w:r>
      <w:r>
        <w:rPr>
          <w:rFonts w:ascii="Arial" w:hAnsi="Arial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Gövde"/>
        <w:spacing w:after="100" w:line="240" w:lineRule="auto"/>
        <w:jc w:val="both"/>
        <w:rPr>
          <w:rFonts w:ascii="Arial" w:cs="Arial" w:hAnsi="Arial" w:eastAsia="Arial"/>
          <w:outline w:val="0"/>
          <w:color w:val="222222"/>
          <w:u w:color="222222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 xml:space="preserve">A4. </w:t>
      </w:r>
      <w:r>
        <w:rPr>
          <w:rFonts w:ascii="Arial" w:hAnsi="Arial"/>
          <w:b w:val="1"/>
          <w:bCs w:val="1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>Yurumez, E</w:t>
      </w:r>
      <w:r>
        <w:rPr>
          <w:rFonts w:ascii="Arial" w:hAnsi="Arial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>., K</w:t>
      </w:r>
      <w:r>
        <w:rPr>
          <w:rFonts w:ascii="Arial" w:hAnsi="Arial" w:hint="default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>ı</w:t>
      </w:r>
      <w:r>
        <w:rPr>
          <w:rFonts w:ascii="Arial" w:hAnsi="Arial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>l</w:t>
      </w:r>
      <w:r>
        <w:rPr>
          <w:rFonts w:ascii="Arial" w:hAnsi="Arial" w:hint="default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>ıç</w:t>
      </w:r>
      <w:r>
        <w:rPr>
          <w:rFonts w:ascii="Arial" w:hAnsi="Arial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 xml:space="preserve">, B. G. (2016). Relationship between sleep problems and quality of life in children with ADHD. Journal of attention disorders. 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20(1), 34-40.</w:t>
      </w:r>
    </w:p>
    <w:p>
      <w:pPr>
        <w:pStyle w:val="Gövde"/>
        <w:spacing w:after="100" w:line="240" w:lineRule="auto"/>
        <w:jc w:val="both"/>
        <w:rPr>
          <w:rFonts w:ascii="Arial" w:cs="Arial" w:hAnsi="Arial" w:eastAsia="Arial"/>
          <w:outline w:val="0"/>
          <w:color w:val="222222"/>
          <w:u w:color="222222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 xml:space="preserve">A5. </w:t>
      </w:r>
      <w:r>
        <w:rPr>
          <w:rFonts w:ascii="Arial" w:hAnsi="Arial"/>
          <w:outline w:val="0"/>
          <w:color w:val="222222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Uran, P., </w:t>
      </w:r>
      <w:r>
        <w:rPr>
          <w:rFonts w:ascii="Arial" w:hAnsi="Arial"/>
          <w:b w:val="1"/>
          <w:bCs w:val="1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>Y</w:t>
      </w:r>
      <w:r>
        <w:rPr>
          <w:rFonts w:ascii="Arial" w:hAnsi="Arial" w:hint="default"/>
          <w:b w:val="1"/>
          <w:bCs w:val="1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ü</w:t>
      </w:r>
      <w:r>
        <w:rPr>
          <w:rFonts w:ascii="Arial" w:hAnsi="Arial"/>
          <w:b w:val="1"/>
          <w:bCs w:val="1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r</w:t>
      </w:r>
      <w:r>
        <w:rPr>
          <w:rFonts w:ascii="Arial" w:hAnsi="Arial" w:hint="default"/>
          <w:b w:val="1"/>
          <w:bCs w:val="1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ü</w:t>
      </w:r>
      <w:r>
        <w:rPr>
          <w:rFonts w:ascii="Arial" w:hAnsi="Arial"/>
          <w:b w:val="1"/>
          <w:bCs w:val="1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mez, E</w:t>
      </w:r>
      <w:r>
        <w:rPr>
          <w:rFonts w:ascii="Arial" w:hAnsi="Arial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., Aysev, A., K</w:t>
      </w:r>
      <w:r>
        <w:rPr>
          <w:rFonts w:ascii="Arial" w:hAnsi="Arial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ı</w:t>
      </w:r>
      <w:r>
        <w:rPr>
          <w:rFonts w:ascii="Arial" w:hAnsi="Arial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l</w:t>
      </w:r>
      <w:r>
        <w:rPr>
          <w:rFonts w:ascii="Arial" w:hAnsi="Arial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ıç</w:t>
      </w:r>
      <w:r>
        <w:rPr>
          <w:rFonts w:ascii="Arial" w:hAnsi="Arial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 xml:space="preserve">, B. G. (2017). Premenstrual syndrome health-related quality of life and psychiatric comorbidity in a clinical adolescent sample: a cross-sectional study. International Journal of Psychiatry in Clinical Practice. </w:t>
      </w:r>
      <w:r>
        <w:rPr>
          <w:rFonts w:ascii="Arial" w:hAnsi="Arial"/>
          <w:i w:val="1"/>
          <w:iCs w:val="1"/>
          <w:outline w:val="0"/>
          <w:color w:val="222222"/>
          <w:sz w:val="20"/>
          <w:szCs w:val="20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21</w:t>
      </w:r>
      <w:r>
        <w:rPr>
          <w:rFonts w:ascii="Arial" w:hAnsi="Arial"/>
          <w:outline w:val="0"/>
          <w:color w:val="222222"/>
          <w:sz w:val="20"/>
          <w:szCs w:val="20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(1), 36-40.</w:t>
      </w:r>
      <w:r>
        <w:rPr>
          <w:rFonts w:ascii="Arial" w:hAnsi="Arial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Gövde"/>
        <w:spacing w:after="100" w:line="24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 xml:space="preserve">A6. </w:t>
      </w:r>
      <w:r>
        <w:rPr>
          <w:rFonts w:ascii="Arial" w:hAnsi="Arial"/>
          <w:rtl w:val="0"/>
          <w:lang w:val="en-US"/>
        </w:rPr>
        <w:t xml:space="preserve">Yazici, E., </w:t>
      </w:r>
      <w:r>
        <w:rPr>
          <w:rFonts w:ascii="Arial" w:hAnsi="Arial"/>
          <w:b w:val="1"/>
          <w:bCs w:val="1"/>
          <w:rtl w:val="0"/>
          <w:lang w:val="en-US"/>
        </w:rPr>
        <w:t>Yurumez, E.</w:t>
      </w:r>
      <w:r>
        <w:rPr>
          <w:rFonts w:ascii="Arial" w:hAnsi="Arial"/>
          <w:rtl w:val="0"/>
          <w:lang w:val="en-US"/>
        </w:rPr>
        <w:t xml:space="preserve">, Yazici, A. B., Gumus, Y., Y., Erol, A. (2017). </w:t>
      </w:r>
      <w:r>
        <w:rPr>
          <w:rFonts w:ascii="Arial" w:hAnsi="Arial"/>
          <w:rtl w:val="0"/>
          <w:lang w:val="en-US"/>
        </w:rPr>
        <w:t xml:space="preserve">Affective Temperaments in Parents of Children with Attention Deficit Hyperactivity Disorder. Archives of Neuropsychiatry. 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54(2), 149.</w:t>
      </w:r>
    </w:p>
    <w:p>
      <w:pPr>
        <w:pStyle w:val="Gövde"/>
        <w:spacing w:after="100" w:line="24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 xml:space="preserve">A7. Gul, H., </w:t>
      </w:r>
      <w:r>
        <w:rPr>
          <w:rFonts w:ascii="Arial" w:hAnsi="Arial"/>
          <w:b w:val="1"/>
          <w:bCs w:val="1"/>
          <w:rtl w:val="0"/>
        </w:rPr>
        <w:t>Yurumez Solmaz, E</w:t>
      </w:r>
      <w:r>
        <w:rPr>
          <w:rFonts w:ascii="Arial" w:hAnsi="Arial"/>
          <w:rtl w:val="0"/>
        </w:rPr>
        <w:t xml:space="preserve">., Gul, A., Oner, O. (2018).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"http://www.tandfonline.com/doi/abs/10.1080/24750573.2017.1383706"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Facebook overuse and addiction among Turkish adolescents: are ADHD and ADHD related problems risk factors?</w:t>
      </w:r>
      <w:r>
        <w:rPr/>
        <w:fldChar w:fldCharType="end" w:fldLock="0"/>
      </w:r>
      <w:r>
        <w:rPr>
          <w:rFonts w:ascii="Arial" w:hAnsi="Arial"/>
          <w:rtl w:val="0"/>
          <w:lang w:val="en-US"/>
        </w:rPr>
        <w:t xml:space="preserve"> Psychiatry and Clinical Psychopharmacology. </w:t>
      </w:r>
      <w:r>
        <w:rPr>
          <w:rFonts w:ascii="Arial" w:hAnsi="Arial" w:hint="default"/>
          <w:outline w:val="0"/>
          <w:color w:val="222222"/>
          <w:sz w:val="20"/>
          <w:szCs w:val="20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 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28(1), 80-90.</w:t>
      </w:r>
    </w:p>
    <w:p>
      <w:pPr>
        <w:pStyle w:val="Gövde"/>
        <w:spacing w:after="100" w:line="24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 xml:space="preserve">A8. Ugur, C., Tunca, H., Sekmen, E., Uneri, O. S., Alisik, M., Erel, O., </w:t>
      </w:r>
      <w:r>
        <w:rPr>
          <w:rFonts w:ascii="Arial" w:hAnsi="Arial"/>
          <w:b w:val="1"/>
          <w:bCs w:val="1"/>
          <w:rtl w:val="0"/>
        </w:rPr>
        <w:t>Solmaz, E</w:t>
      </w:r>
      <w:r>
        <w:rPr>
          <w:rFonts w:ascii="Arial" w:hAnsi="Arial"/>
          <w:rtl w:val="0"/>
          <w:lang w:val="en-US"/>
        </w:rPr>
        <w:t xml:space="preserve">.* (2018). A comparative study of the oxidative stres indices of children with autism and healthy children. Anatolian Journal of Psychiatry. 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19(3), 314-322.</w:t>
      </w:r>
      <w:r>
        <w:rPr>
          <w:rFonts w:ascii="Arial" w:hAnsi="Arial"/>
          <w:outline w:val="0"/>
          <w:color w:val="222222"/>
          <w:sz w:val="20"/>
          <w:szCs w:val="20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 </w:t>
      </w:r>
      <w:r>
        <w:rPr>
          <w:rFonts w:ascii="Arial" w:hAnsi="Arial"/>
          <w:rtl w:val="0"/>
        </w:rPr>
        <w:t>DOI: 10.5455/apd.276094.</w:t>
      </w:r>
    </w:p>
    <w:p>
      <w:pPr>
        <w:pStyle w:val="Gövde"/>
        <w:spacing w:after="100" w:line="24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 xml:space="preserve">A9. Ugur, C., Sertcelik, M., Uneri, O. S., Senses Dinc, G., Sekmen, E., </w:t>
      </w:r>
      <w:r>
        <w:rPr>
          <w:rFonts w:ascii="Arial" w:hAnsi="Arial"/>
          <w:b w:val="1"/>
          <w:bCs w:val="1"/>
          <w:rtl w:val="0"/>
        </w:rPr>
        <w:t>Solmaz, E.*</w:t>
      </w:r>
      <w:r>
        <w:rPr>
          <w:rFonts w:ascii="Arial" w:hAnsi="Arial"/>
          <w:rtl w:val="0"/>
          <w:lang w:val="en-US"/>
        </w:rPr>
        <w:t xml:space="preserve"> (2018). Evaluation of serum urotensin-II levels of children with attention deficit hyperactivity disorder and autism spectrum disorder. Anatolian Journal of Psychiatry. 19(1), 80-86. DOI: 10.5455/apd.263095.</w:t>
      </w:r>
    </w:p>
    <w:p>
      <w:pPr>
        <w:pStyle w:val="Gövde"/>
        <w:spacing w:after="100" w:line="24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 xml:space="preserve">A10. </w:t>
      </w:r>
      <w:r>
        <w:rPr>
          <w:rFonts w:ascii="Arial" w:hAnsi="Arial"/>
          <w:b w:val="1"/>
          <w:bCs w:val="1"/>
          <w:rtl w:val="0"/>
        </w:rPr>
        <w:t>Solmaz, E</w:t>
      </w:r>
      <w:r>
        <w:rPr>
          <w:rFonts w:ascii="Arial" w:hAnsi="Arial"/>
          <w:rtl w:val="0"/>
        </w:rPr>
        <w:t>.*, Ugur, C., Sert</w:t>
      </w:r>
      <w:r>
        <w:rPr>
          <w:rFonts w:ascii="Arial" w:hAnsi="Arial" w:hint="default"/>
          <w:rtl w:val="0"/>
        </w:rPr>
        <w:t>ç</w:t>
      </w:r>
      <w:r>
        <w:rPr>
          <w:rFonts w:ascii="Arial" w:hAnsi="Arial"/>
          <w:rtl w:val="0"/>
          <w:lang w:val="en-US"/>
        </w:rPr>
        <w:t xml:space="preserve">elik, M. (2018). The Assessment of Serum Omentin Levels of Children with Autism Spectrum Disorder and Attention-Deficit/Hyperactivity Disorder. Psychiatry and Clinical Psychopharmacology. 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28(3), 268-275.</w:t>
      </w:r>
      <w:r>
        <w:rPr>
          <w:rFonts w:ascii="Arial" w:hAnsi="Arial"/>
          <w:outline w:val="0"/>
          <w:color w:val="222222"/>
          <w:sz w:val="20"/>
          <w:szCs w:val="20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 </w:t>
      </w:r>
      <w:r>
        <w:rPr>
          <w:rFonts w:ascii="Arial" w:hAnsi="Arial"/>
          <w:rtl w:val="0"/>
        </w:rPr>
        <w:t>DOI:10.1080/24750573.2017.1421397, (Kontrol No: 3771844)</w:t>
      </w:r>
    </w:p>
    <w:p>
      <w:pPr>
        <w:pStyle w:val="Gövde"/>
        <w:spacing w:after="0" w:line="24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 xml:space="preserve">A11. Ugur, C., 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</w:rPr>
        <w:t xml:space="preserve">neri, </w:t>
      </w:r>
      <w:r>
        <w:rPr>
          <w:rFonts w:ascii="Arial" w:hAnsi="Arial" w:hint="default"/>
          <w:rtl w:val="0"/>
        </w:rPr>
        <w:t>Ö</w:t>
      </w:r>
      <w:r>
        <w:rPr>
          <w:rFonts w:ascii="Arial" w:hAnsi="Arial"/>
          <w:rtl w:val="0"/>
        </w:rPr>
        <w:t xml:space="preserve">., </w:t>
      </w:r>
      <w:r>
        <w:rPr>
          <w:rFonts w:ascii="Arial" w:hAnsi="Arial"/>
          <w:b w:val="1"/>
          <w:bCs w:val="1"/>
          <w:rtl w:val="0"/>
        </w:rPr>
        <w:t>Yurumez, E</w:t>
      </w:r>
      <w:r>
        <w:rPr>
          <w:rFonts w:ascii="Arial" w:hAnsi="Arial"/>
          <w:rtl w:val="0"/>
          <w:lang w:val="en-US"/>
        </w:rPr>
        <w:t>.* (2018). Anti PCA/Yo and anti-GAD levels in autism spectrum disorder and attention deficit hyperactivity disorder. PONTE Journal.74(4), 37-47. DOI:</w:t>
      </w:r>
      <w:r>
        <w:rPr>
          <w:rtl w:val="0"/>
        </w:rPr>
        <w:t xml:space="preserve"> </w:t>
      </w:r>
      <w:r>
        <w:rPr>
          <w:rFonts w:ascii="Arial" w:hAnsi="Arial"/>
          <w:rtl w:val="0"/>
          <w:lang w:val="pt-PT"/>
        </w:rPr>
        <w:t>10.21506/j.ponte.2018.4.4</w:t>
      </w:r>
    </w:p>
    <w:p>
      <w:pPr>
        <w:pStyle w:val="Gövde"/>
        <w:spacing w:after="0" w:line="240" w:lineRule="auto"/>
        <w:jc w:val="both"/>
        <w:rPr>
          <w:rFonts w:ascii="Arial" w:cs="Arial" w:hAnsi="Arial" w:eastAsia="Arial"/>
        </w:rPr>
      </w:pPr>
    </w:p>
    <w:p>
      <w:pPr>
        <w:pStyle w:val="Gövde"/>
        <w:spacing w:after="100" w:line="24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>A12.</w:t>
      </w:r>
      <w:r>
        <w:rPr>
          <w:rFonts w:ascii="Arial" w:hAnsi="Arial"/>
          <w:rtl w:val="0"/>
        </w:rPr>
        <w:t xml:space="preserve">Ugur, C., Uneri, O., Goker, Z., Sekmen, E., Aydemir, H., </w:t>
      </w:r>
      <w:r>
        <w:rPr>
          <w:rFonts w:ascii="Arial" w:hAnsi="Arial"/>
          <w:b w:val="1"/>
          <w:bCs w:val="1"/>
          <w:rtl w:val="0"/>
        </w:rPr>
        <w:t>Solmaz, E.*</w:t>
      </w:r>
      <w:r>
        <w:rPr>
          <w:rFonts w:ascii="Arial" w:hAnsi="Arial"/>
          <w:rtl w:val="0"/>
          <w:lang w:val="en-US"/>
        </w:rPr>
        <w:t xml:space="preserve"> (2018). The Assessment of Serum Lipid Profiles of Children with Attention Deficit Hyperactivity Disorder, Psychiatry Research. 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264, 231-235.</w:t>
      </w:r>
      <w:r>
        <w:rPr>
          <w:rFonts w:ascii="Arial" w:hAnsi="Arial"/>
          <w:outline w:val="0"/>
          <w:color w:val="222222"/>
          <w:sz w:val="20"/>
          <w:szCs w:val="20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 </w:t>
      </w:r>
      <w:r>
        <w:rPr>
          <w:rFonts w:ascii="Arial" w:hAnsi="Arial"/>
          <w:rtl w:val="0"/>
        </w:rPr>
        <w:t>DOI: 10.1016/j.psychres.2018.04.006.</w:t>
      </w:r>
    </w:p>
    <w:p>
      <w:pPr>
        <w:pStyle w:val="Gövde"/>
        <w:spacing w:after="100" w:line="240" w:lineRule="auto"/>
        <w:jc w:val="both"/>
        <w:rPr>
          <w:rStyle w:val="Hyperlink.1"/>
        </w:rPr>
      </w:pPr>
      <w:r>
        <w:rPr>
          <w:rFonts w:ascii="Arial" w:hAnsi="Arial"/>
          <w:rtl w:val="0"/>
        </w:rPr>
        <w:t xml:space="preserve">A13. Gul, H., Gul, A., </w:t>
      </w:r>
      <w:r>
        <w:rPr>
          <w:rFonts w:ascii="Arial" w:hAnsi="Arial"/>
          <w:b w:val="1"/>
          <w:bCs w:val="1"/>
          <w:rtl w:val="0"/>
        </w:rPr>
        <w:t>Yurumez, E.</w:t>
      </w:r>
      <w:r>
        <w:rPr>
          <w:rFonts w:ascii="Arial" w:hAnsi="Arial"/>
          <w:rtl w:val="0"/>
        </w:rPr>
        <w:t xml:space="preserve">, &amp; </w:t>
      </w:r>
      <w:r>
        <w:rPr>
          <w:rFonts w:ascii="Arial" w:hAnsi="Arial" w:hint="default"/>
          <w:rtl w:val="0"/>
        </w:rPr>
        <w:t>Ö</w:t>
      </w:r>
      <w:r>
        <w:rPr>
          <w:rFonts w:ascii="Arial" w:hAnsi="Arial"/>
          <w:rtl w:val="0"/>
        </w:rPr>
        <w:t>nc</w:t>
      </w:r>
      <w:r>
        <w:rPr>
          <w:rFonts w:ascii="Arial" w:hAnsi="Arial" w:hint="default"/>
          <w:rtl w:val="0"/>
        </w:rPr>
        <w:t>ü</w:t>
      </w:r>
      <w:r>
        <w:rPr>
          <w:rFonts w:ascii="Arial" w:hAnsi="Arial"/>
          <w:rtl w:val="0"/>
          <w:lang w:val="en-US"/>
        </w:rPr>
        <w:t>, B. (2020). Voices of adolescent incest victims: A qualitative study on feelings about trauma and expectations of recovery.</w:t>
      </w:r>
      <w:r>
        <w:rPr>
          <w:rFonts w:ascii="Arial" w:hAnsi="Arial" w:hint="default"/>
          <w:rtl w:val="0"/>
        </w:rPr>
        <w:t> </w:t>
      </w:r>
      <w:r>
        <w:rPr>
          <w:rFonts w:ascii="Arial" w:hAnsi="Arial"/>
          <w:rtl w:val="0"/>
          <w:lang w:val="en-US"/>
        </w:rPr>
        <w:t xml:space="preserve">Archives of psychiatric nursing. DOI: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"https://doi.org/10.1016/j.apnu.2020.02.003"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</w:rPr>
        <w:t>10.1016/j.apnu.2020.02.003</w:t>
      </w:r>
      <w:r>
        <w:rPr/>
        <w:fldChar w:fldCharType="end" w:fldLock="0"/>
      </w:r>
      <w:r>
        <w:rPr>
          <w:rStyle w:val="Hyperlink.1"/>
          <w:rtl w:val="0"/>
        </w:rPr>
        <w:t>.</w:t>
      </w:r>
    </w:p>
    <w:p>
      <w:pPr>
        <w:pStyle w:val="Gövde"/>
        <w:spacing w:after="100" w:line="240" w:lineRule="auto"/>
        <w:jc w:val="both"/>
        <w:rPr>
          <w:rStyle w:val="Hyperlink.1"/>
        </w:rPr>
      </w:pPr>
      <w:r>
        <w:rPr>
          <w:rStyle w:val="Hyperlink.1"/>
          <w:rtl w:val="0"/>
        </w:rPr>
        <w:t xml:space="preserve">A14. </w:t>
      </w:r>
      <w:r>
        <w:rPr>
          <w:rStyle w:val="Yok"/>
          <w:rFonts w:ascii="Arial" w:hAnsi="Arial"/>
          <w:shd w:val="clear" w:color="auto" w:fill="ffffff"/>
          <w:rtl w:val="0"/>
        </w:rPr>
        <w:t xml:space="preserve">Cikili Uytun, M., </w:t>
      </w:r>
      <w:r>
        <w:rPr>
          <w:rStyle w:val="Yok"/>
          <w:rFonts w:ascii="Arial" w:hAnsi="Arial"/>
          <w:b w:val="1"/>
          <w:bCs w:val="1"/>
          <w:shd w:val="clear" w:color="auto" w:fill="ffffff"/>
          <w:rtl w:val="0"/>
        </w:rPr>
        <w:t>Yurumez, E.</w:t>
      </w:r>
      <w:r>
        <w:rPr>
          <w:rStyle w:val="Yok"/>
          <w:rFonts w:ascii="Arial" w:hAnsi="Arial"/>
          <w:shd w:val="clear" w:color="auto" w:fill="ffffff"/>
          <w:rtl w:val="0"/>
        </w:rPr>
        <w:t>, Oztop, D., B., Mentese Babayigit, T., Efendi, G., Y., Kilic, B., G.</w:t>
      </w:r>
      <w:r>
        <w:rPr>
          <w:rStyle w:val="Yok"/>
          <w:rFonts w:ascii="Arial" w:hAnsi="Arial" w:hint="default"/>
          <w:shd w:val="clear" w:color="auto" w:fill="ffffff"/>
          <w:rtl w:val="0"/>
        </w:rPr>
        <w:t> </w:t>
      </w:r>
      <w:r>
        <w:rPr>
          <w:rStyle w:val="Yok"/>
          <w:rFonts w:ascii="Arial" w:hAnsi="Arial"/>
          <w:shd w:val="clear" w:color="auto" w:fill="ffffff"/>
          <w:rtl w:val="0"/>
        </w:rPr>
        <w:t>(2020)</w:t>
      </w:r>
      <w:r>
        <w:rPr>
          <w:rStyle w:val="Yok"/>
          <w:rFonts w:ascii="Arial" w:hAnsi="Arial" w:hint="default"/>
          <w:shd w:val="clear" w:color="auto" w:fill="ffffff"/>
          <w:rtl w:val="0"/>
        </w:rPr>
        <w:t> </w:t>
      </w:r>
      <w:r>
        <w:rPr>
          <w:rStyle w:val="Yok"/>
          <w:rFonts w:ascii="Arial" w:hAnsi="Arial"/>
          <w:shd w:val="clear" w:color="auto" w:fill="ffffff"/>
          <w:rtl w:val="0"/>
          <w:lang w:val="en-US"/>
        </w:rPr>
        <w:t>How does adolescent motherhood affect mother</w:t>
      </w:r>
      <w:r>
        <w:rPr>
          <w:rStyle w:val="Yok"/>
          <w:rFonts w:ascii="Arial" w:hAnsi="Arial" w:hint="default"/>
          <w:shd w:val="clear" w:color="auto" w:fill="ffffff"/>
          <w:rtl w:val="0"/>
        </w:rPr>
        <w:t>–</w:t>
      </w:r>
      <w:r>
        <w:rPr>
          <w:rStyle w:val="Yok"/>
          <w:rFonts w:ascii="Arial" w:hAnsi="Arial"/>
          <w:shd w:val="clear" w:color="auto" w:fill="ffffff"/>
          <w:rtl w:val="0"/>
          <w:lang w:val="en-US"/>
        </w:rPr>
        <w:t>infant/toddler relationship and emotional availability,</w:t>
      </w:r>
      <w:r>
        <w:rPr>
          <w:rStyle w:val="Yok"/>
          <w:rFonts w:ascii="Arial" w:hAnsi="Arial" w:hint="default"/>
          <w:shd w:val="clear" w:color="auto" w:fill="ffffff"/>
          <w:rtl w:val="0"/>
        </w:rPr>
        <w:t> </w:t>
      </w:r>
      <w:r>
        <w:rPr>
          <w:rStyle w:val="Yok"/>
          <w:rFonts w:ascii="Arial" w:hAnsi="Arial"/>
          <w:shd w:val="clear" w:color="auto" w:fill="ffffff"/>
          <w:rtl w:val="0"/>
          <w:lang w:val="en-US"/>
        </w:rPr>
        <w:t>International Journal of Psychiatry in Clinical Practice,</w:t>
      </w:r>
      <w:r>
        <w:rPr>
          <w:rStyle w:val="Yok"/>
          <w:rFonts w:ascii="Arial" w:hAnsi="Arial" w:hint="default"/>
          <w:shd w:val="clear" w:color="auto" w:fill="ffffff"/>
          <w:rtl w:val="0"/>
        </w:rPr>
        <w:t> </w:t>
      </w:r>
      <w:r>
        <w:rPr>
          <w:rStyle w:val="Yok"/>
          <w:rFonts w:ascii="Arial" w:hAnsi="Arial"/>
          <w:shd w:val="clear" w:color="auto" w:fill="ffffff"/>
          <w:rtl w:val="0"/>
          <w:lang w:val="fr-FR"/>
        </w:rPr>
        <w:t>DOI:</w:t>
      </w:r>
      <w:r>
        <w:rPr>
          <w:rStyle w:val="Yok"/>
          <w:rFonts w:ascii="Arial" w:hAnsi="Arial" w:hint="default"/>
          <w:shd w:val="clear" w:color="auto" w:fill="ffffff"/>
          <w:rtl w:val="0"/>
        </w:rPr>
        <w:t> 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"https://doi.org/10.1080/13651501.2020.1828936"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10.1080/13651501.2020.1828936</w:t>
      </w:r>
      <w:r>
        <w:rPr/>
        <w:fldChar w:fldCharType="end" w:fldLock="0"/>
      </w:r>
    </w:p>
    <w:p>
      <w:pPr>
        <w:pStyle w:val="Gövde"/>
        <w:spacing w:after="100" w:line="240" w:lineRule="auto"/>
        <w:jc w:val="both"/>
        <w:rPr>
          <w:rStyle w:val="Yok"/>
          <w:rFonts w:ascii="Arial" w:cs="Arial" w:hAnsi="Arial" w:eastAsia="Arial"/>
          <w:shd w:val="clear" w:color="auto" w:fill="ffffff"/>
        </w:rPr>
      </w:pPr>
      <w:r>
        <w:rPr>
          <w:rStyle w:val="Yok"/>
          <w:rFonts w:ascii="Arial" w:hAnsi="Arial"/>
          <w:shd w:val="clear" w:color="auto" w:fill="ffffff"/>
          <w:rtl w:val="0"/>
        </w:rPr>
        <w:t>A15.</w:t>
      </w:r>
      <w:r>
        <w:rPr>
          <w:rStyle w:val="Hyperlink.1"/>
          <w:rtl w:val="0"/>
        </w:rPr>
        <w:t xml:space="preserve"> G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m</w:t>
      </w:r>
      <w:r>
        <w:rPr>
          <w:rStyle w:val="Hyperlink.1"/>
          <w:rtl w:val="0"/>
        </w:rPr>
        <w:t>üş</w:t>
      </w:r>
      <w:r>
        <w:rPr>
          <w:rStyle w:val="Hyperlink.1"/>
          <w:rtl w:val="0"/>
          <w:lang w:val="en-US"/>
        </w:rPr>
        <w:t xml:space="preserve">, Y., &amp; </w:t>
      </w:r>
      <w:r>
        <w:rPr>
          <w:rStyle w:val="Yok"/>
          <w:rFonts w:ascii="Arial" w:hAnsi="Arial"/>
          <w:b w:val="1"/>
          <w:bCs w:val="1"/>
          <w:rtl w:val="0"/>
          <w:lang w:val="en-US"/>
        </w:rPr>
        <w:t>Y</w:t>
      </w:r>
      <w:r>
        <w:rPr>
          <w:rStyle w:val="Yok"/>
          <w:rFonts w:ascii="Arial" w:hAnsi="Arial" w:hint="default"/>
          <w:b w:val="1"/>
          <w:bCs w:val="1"/>
          <w:rtl w:val="0"/>
        </w:rPr>
        <w:t>ü</w:t>
      </w:r>
      <w:r>
        <w:rPr>
          <w:rStyle w:val="Yok"/>
          <w:rFonts w:ascii="Arial" w:hAnsi="Arial"/>
          <w:b w:val="1"/>
          <w:bCs w:val="1"/>
          <w:rtl w:val="0"/>
        </w:rPr>
        <w:t>r</w:t>
      </w:r>
      <w:r>
        <w:rPr>
          <w:rStyle w:val="Yok"/>
          <w:rFonts w:ascii="Arial" w:hAnsi="Arial" w:hint="default"/>
          <w:b w:val="1"/>
          <w:bCs w:val="1"/>
          <w:rtl w:val="0"/>
        </w:rPr>
        <w:t>ü</w:t>
      </w:r>
      <w:r>
        <w:rPr>
          <w:rStyle w:val="Yok"/>
          <w:rFonts w:ascii="Arial" w:hAnsi="Arial"/>
          <w:b w:val="1"/>
          <w:bCs w:val="1"/>
          <w:rtl w:val="0"/>
        </w:rPr>
        <w:t>mez, E.</w:t>
      </w:r>
      <w:r>
        <w:rPr>
          <w:rStyle w:val="Hyperlink.1"/>
          <w:rtl w:val="0"/>
          <w:lang w:val="en-US"/>
        </w:rPr>
        <w:t xml:space="preserve"> (2021). The effect of lowering school entry age on attention deficit hyperactivity disorder diagnosis.</w:t>
      </w:r>
      <w:r>
        <w:rPr>
          <w:rStyle w:val="Hyperlink.1"/>
          <w:rtl w:val="0"/>
        </w:rPr>
        <w:t> </w:t>
      </w:r>
      <w:r>
        <w:rPr>
          <w:rStyle w:val="Hyperlink.1"/>
          <w:rtl w:val="0"/>
          <w:lang w:val="en-US"/>
        </w:rPr>
        <w:t>Journal of Experimental and Clinical Medicine,</w:t>
      </w:r>
      <w:r>
        <w:rPr>
          <w:rStyle w:val="Hyperlink.1"/>
          <w:rtl w:val="0"/>
        </w:rPr>
        <w:t> </w:t>
      </w:r>
      <w:r>
        <w:rPr>
          <w:rStyle w:val="Hyperlink.1"/>
          <w:rtl w:val="0"/>
        </w:rPr>
        <w:t>38(2), 176-181.</w:t>
      </w:r>
    </w:p>
    <w:p>
      <w:pPr>
        <w:pStyle w:val="Gövde"/>
        <w:spacing w:after="100" w:line="240" w:lineRule="auto"/>
        <w:jc w:val="both"/>
        <w:rPr>
          <w:rStyle w:val="Hyperlink.1"/>
        </w:rPr>
      </w:pPr>
      <w:r>
        <w:rPr>
          <w:rStyle w:val="Yok"/>
          <w:rFonts w:ascii="Arial" w:hAnsi="Arial"/>
          <w:shd w:val="clear" w:color="auto" w:fill="ffffff"/>
          <w:rtl w:val="0"/>
        </w:rPr>
        <w:t>A16.</w:t>
      </w:r>
      <w:r>
        <w:rPr>
          <w:rStyle w:val="Hyperlink.1"/>
          <w:rtl w:val="0"/>
        </w:rPr>
        <w:t xml:space="preserve"> Temelturk, R. D., </w:t>
      </w:r>
      <w:r>
        <w:rPr>
          <w:rStyle w:val="Yok"/>
          <w:rFonts w:ascii="Arial" w:hAnsi="Arial"/>
          <w:b w:val="1"/>
          <w:bCs w:val="1"/>
          <w:rtl w:val="0"/>
        </w:rPr>
        <w:t>Yurumez, E.,</w:t>
      </w:r>
      <w:r>
        <w:rPr>
          <w:rStyle w:val="Hyperlink.1"/>
          <w:rtl w:val="0"/>
          <w:lang w:val="en-US"/>
        </w:rPr>
        <w:t xml:space="preserve"> Uytun, M. C., &amp; Oztop, D. B. (2021). Parent-child interaction, parental attachment styles and parental alexithymia levels of children with ASD.</w:t>
      </w:r>
      <w:r>
        <w:rPr>
          <w:rStyle w:val="Hyperlink.1"/>
          <w:rtl w:val="0"/>
        </w:rPr>
        <w:t> </w:t>
      </w:r>
      <w:r>
        <w:rPr>
          <w:rStyle w:val="Hyperlink.1"/>
          <w:rtl w:val="0"/>
          <w:lang w:val="en-US"/>
        </w:rPr>
        <w:t>Research in Developmental Disabilities,</w:t>
      </w:r>
      <w:r>
        <w:rPr>
          <w:rStyle w:val="Hyperlink.1"/>
          <w:rtl w:val="0"/>
        </w:rPr>
        <w:t> </w:t>
      </w:r>
      <w:r>
        <w:rPr>
          <w:rStyle w:val="Hyperlink.1"/>
          <w:rtl w:val="0"/>
        </w:rPr>
        <w:t>112, 103922.</w:t>
      </w:r>
    </w:p>
    <w:p>
      <w:pPr>
        <w:pStyle w:val="Gövde"/>
        <w:spacing w:after="100" w:line="240" w:lineRule="auto"/>
        <w:jc w:val="both"/>
        <w:rPr>
          <w:rStyle w:val="Hyperlink.1"/>
        </w:rPr>
      </w:pPr>
      <w:r>
        <w:rPr>
          <w:rStyle w:val="Hyperlink.1"/>
          <w:rtl w:val="0"/>
          <w:lang w:val="nl-NL"/>
        </w:rPr>
        <w:t>A17. Bing</w:t>
      </w:r>
      <w:r>
        <w:rPr>
          <w:rStyle w:val="Hyperlink.1"/>
          <w:rtl w:val="0"/>
          <w:lang w:val="sv-SE"/>
        </w:rPr>
        <w:t>ö</w:t>
      </w:r>
      <w:r>
        <w:rPr>
          <w:rStyle w:val="Hyperlink.1"/>
          <w:rtl w:val="0"/>
          <w:lang w:val="de-DE"/>
        </w:rPr>
        <w:t>l-K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z</w:t>
      </w:r>
      <w:r>
        <w:rPr>
          <w:rStyle w:val="Hyperlink.1"/>
          <w:rtl w:val="0"/>
        </w:rPr>
        <w:t>ı</w:t>
      </w:r>
      <w:r>
        <w:rPr>
          <w:rStyle w:val="Hyperlink.1"/>
          <w:rtl w:val="0"/>
          <w:lang w:val="de-DE"/>
        </w:rPr>
        <w:t>ltun</w:t>
      </w:r>
      <w:r>
        <w:rPr>
          <w:rStyle w:val="Hyperlink.1"/>
          <w:rtl w:val="0"/>
        </w:rPr>
        <w:t>ç</w:t>
      </w:r>
      <w:r>
        <w:rPr>
          <w:rStyle w:val="Hyperlink.1"/>
          <w:rtl w:val="0"/>
          <w:lang w:val="fr-FR"/>
        </w:rPr>
        <w:t xml:space="preserve">, P., </w:t>
      </w:r>
      <w:r>
        <w:rPr>
          <w:rStyle w:val="Yok"/>
          <w:rFonts w:ascii="Arial" w:hAnsi="Arial"/>
          <w:b w:val="1"/>
          <w:bCs w:val="1"/>
          <w:rtl w:val="0"/>
          <w:lang w:val="en-US"/>
        </w:rPr>
        <w:t>Y</w:t>
      </w:r>
      <w:r>
        <w:rPr>
          <w:rStyle w:val="Yok"/>
          <w:rFonts w:ascii="Arial" w:hAnsi="Arial" w:hint="default"/>
          <w:b w:val="1"/>
          <w:bCs w:val="1"/>
          <w:rtl w:val="0"/>
        </w:rPr>
        <w:t>ü</w:t>
      </w:r>
      <w:r>
        <w:rPr>
          <w:rStyle w:val="Yok"/>
          <w:rFonts w:ascii="Arial" w:hAnsi="Arial"/>
          <w:b w:val="1"/>
          <w:bCs w:val="1"/>
          <w:rtl w:val="0"/>
        </w:rPr>
        <w:t>r</w:t>
      </w:r>
      <w:r>
        <w:rPr>
          <w:rStyle w:val="Yok"/>
          <w:rFonts w:ascii="Arial" w:hAnsi="Arial" w:hint="default"/>
          <w:b w:val="1"/>
          <w:bCs w:val="1"/>
          <w:rtl w:val="0"/>
        </w:rPr>
        <w:t>ü</w:t>
      </w:r>
      <w:r>
        <w:rPr>
          <w:rStyle w:val="Yok"/>
          <w:rFonts w:ascii="Arial" w:hAnsi="Arial"/>
          <w:b w:val="1"/>
          <w:bCs w:val="1"/>
          <w:rtl w:val="0"/>
        </w:rPr>
        <w:t>mez, E</w:t>
      </w:r>
      <w:r>
        <w:rPr>
          <w:rStyle w:val="Hyperlink.1"/>
          <w:rtl w:val="0"/>
          <w:lang w:val="en-US"/>
        </w:rPr>
        <w:t>., &amp; Atilla, H. (2022). Does methylphenidate treatment affect functional and structural ocular parameters in patients with attention deficit hyperactivity disorder?-A prospective, one year follow-up study.</w:t>
      </w:r>
      <w:r>
        <w:rPr>
          <w:rStyle w:val="Hyperlink.1"/>
          <w:rtl w:val="0"/>
        </w:rPr>
        <w:t> </w:t>
      </w:r>
      <w:r>
        <w:rPr>
          <w:rStyle w:val="Hyperlink.1"/>
          <w:rtl w:val="0"/>
          <w:lang w:val="en-US"/>
        </w:rPr>
        <w:t>Indian Journal of Ophthalmology,</w:t>
      </w:r>
      <w:r>
        <w:rPr>
          <w:rStyle w:val="Hyperlink.1"/>
          <w:rtl w:val="0"/>
        </w:rPr>
        <w:t> </w:t>
      </w:r>
      <w:r>
        <w:rPr>
          <w:rStyle w:val="Hyperlink.1"/>
          <w:rtl w:val="0"/>
        </w:rPr>
        <w:t>70(5), 1664-1668.</w:t>
      </w:r>
    </w:p>
    <w:p>
      <w:pPr>
        <w:pStyle w:val="Gövde"/>
        <w:spacing w:after="100" w:line="240" w:lineRule="auto"/>
        <w:jc w:val="both"/>
        <w:rPr>
          <w:rStyle w:val="Yok"/>
          <w:rFonts w:ascii="Arial" w:cs="Arial" w:hAnsi="Arial" w:eastAsia="Arial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Style w:val="Hyperlink.1"/>
          <w:rtl w:val="0"/>
        </w:rPr>
        <w:t xml:space="preserve">A18. 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Uytun, M. C., </w:t>
      </w:r>
      <w:r>
        <w:rPr>
          <w:rStyle w:val="Yok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Yurumez, E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.*, Babayigit, T. M., Efendi, G. Y., Kilic, B. G., &amp; Oztop, D. B. (2023). Sluggish cognitive tempo symptoms cooccurring with attention deficit hyperactivity disorder.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 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Middle East Current Psychiatry,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 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30(1), 1-8.</w:t>
      </w:r>
    </w:p>
    <w:p>
      <w:pPr>
        <w:pStyle w:val="Gövde"/>
        <w:spacing w:after="100" w:line="240" w:lineRule="auto"/>
        <w:jc w:val="both"/>
        <w:rPr>
          <w:rStyle w:val="Yok"/>
          <w:rFonts w:ascii="Arial" w:cs="Arial" w:hAnsi="Arial" w:eastAsia="Arial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A19. </w:t>
      </w:r>
      <w:r>
        <w:rPr>
          <w:rStyle w:val="Yok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Yurumez, E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.*, Cel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k, O., Akgul, A., Ozturk, H. H., Uytun, M. C., Vatansever, G., ... &amp; Oztop, D. B. (2023). Psychiatric disorders among children and adolescents suffered from COVID-19 infection.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 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Middle East Current Psychiatry,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 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30(1), 50.</w:t>
      </w:r>
    </w:p>
    <w:p>
      <w:pPr>
        <w:pStyle w:val="Gövde"/>
        <w:spacing w:after="100" w:line="240" w:lineRule="auto"/>
        <w:jc w:val="both"/>
        <w:rPr>
          <w:rStyle w:val="Yok"/>
          <w:rFonts w:ascii="Arial" w:cs="Arial" w:hAnsi="Arial" w:eastAsia="Arial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Style w:val="Hyperlink.1"/>
          <w:rtl w:val="0"/>
        </w:rPr>
        <w:t xml:space="preserve">A20. 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Efendi, G. Y., Uytun, M. 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Ç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., </w:t>
      </w:r>
      <w:r>
        <w:rPr>
          <w:rStyle w:val="Yok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Y</w:t>
      </w:r>
      <w:r>
        <w:rPr>
          <w:rStyle w:val="Yok"/>
          <w:rFonts w:ascii="Arial" w:hAnsi="Arial" w:hint="default"/>
          <w:b w:val="1"/>
          <w:bCs w:val="1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ü</w:t>
      </w:r>
      <w:r>
        <w:rPr>
          <w:rStyle w:val="Yok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r</w:t>
      </w:r>
      <w:r>
        <w:rPr>
          <w:rStyle w:val="Yok"/>
          <w:rFonts w:ascii="Arial" w:hAnsi="Arial" w:hint="default"/>
          <w:b w:val="1"/>
          <w:bCs w:val="1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ü</w:t>
      </w:r>
      <w:r>
        <w:rPr>
          <w:rStyle w:val="Yok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mez, E.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, 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Ö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ztop, D. B., Babayi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it, T. M., &amp; K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l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ıç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, B. G. (2023). The Need for Psychiatric Assessment in Children with Down Syndrome and Factors Affecting Their Use of Mental Health Services: A Cross-Sectional Study from Turkey.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 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Perspectives in Psychiatric Care.</w:t>
      </w:r>
    </w:p>
    <w:p>
      <w:pPr>
        <w:pStyle w:val="Gövde"/>
        <w:spacing w:after="100" w:line="240" w:lineRule="auto"/>
        <w:jc w:val="both"/>
        <w:rPr>
          <w:rStyle w:val="Yok"/>
          <w:rFonts w:ascii="Arial" w:cs="Arial" w:hAnsi="Arial" w:eastAsia="Arial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A21. Sanli, H. E., </w:t>
      </w:r>
      <w:r>
        <w:rPr>
          <w:rStyle w:val="Yok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Yurumez, E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., Oktem, A., Ozben, N., &amp; Karadag, H. (2023). Riga-Fede disease associated with emotional stress in the older child.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 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European Journal of Pediatric Dermatology,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 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33(4).</w:t>
      </w:r>
    </w:p>
    <w:p>
      <w:pPr>
        <w:pStyle w:val="Gövde"/>
        <w:spacing w:after="100" w:line="240" w:lineRule="auto"/>
        <w:jc w:val="both"/>
        <w:rPr>
          <w:rStyle w:val="Yok"/>
          <w:rFonts w:ascii="Arial" w:cs="Arial" w:hAnsi="Arial" w:eastAsia="Arial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Style w:val="Hyperlink.1"/>
          <w:rtl w:val="0"/>
        </w:rPr>
        <w:t xml:space="preserve">A22. 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Oztop, D. B., Efendi, G. Y., Uytun, M. C.,</w:t>
      </w:r>
      <w:r>
        <w:rPr>
          <w:rStyle w:val="Yok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 Yurumez, E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.*, Unlu, H. K., Ayidaga, E. A., ... &amp; Altunay, S. A. (2024). The Validity and Reliability of Preschool Age Psychiatric Assessment (PAPA) in Turkish Population.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 </w:t>
      </w:r>
      <w:r>
        <w:rPr>
          <w:rStyle w:val="Yok"/>
          <w:rFonts w:ascii="Arial" w:hAnsi="Arial"/>
          <w:i w:val="1"/>
          <w:iCs w:val="1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Asian Journal Of Psychiatry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, 103837.</w:t>
      </w:r>
    </w:p>
    <w:p>
      <w:pPr>
        <w:pStyle w:val="Gövde"/>
        <w:spacing w:after="100" w:line="240" w:lineRule="auto"/>
        <w:jc w:val="both"/>
        <w:rPr>
          <w:rStyle w:val="Yok"/>
          <w:rFonts w:ascii="Arial" w:cs="Arial" w:hAnsi="Arial" w:eastAsia="Arial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Style w:val="Hyperlink.1"/>
          <w:rtl w:val="0"/>
        </w:rPr>
        <w:t xml:space="preserve">A23. 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Mentese Babayigit, T., Temelturk, R. D., Cikili Uytun, M., Efendi, G. Y., </w:t>
      </w:r>
      <w:r>
        <w:rPr>
          <w:rStyle w:val="Yok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Yurumez, E.,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 xml:space="preserve"> &amp; Oztop, D. B. (2024). Does broad autism phenotype traits effect mother-child interaction?: a cross-sectional study from Turkey.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 </w:t>
      </w:r>
      <w:r>
        <w:rPr>
          <w:rStyle w:val="Yok"/>
          <w:rFonts w:ascii="Arial" w:hAnsi="Arial"/>
          <w:i w:val="1"/>
          <w:iCs w:val="1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International Journal of Developmental Disabilities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, 1-11.</w:t>
      </w:r>
    </w:p>
    <w:p>
      <w:pPr>
        <w:pStyle w:val="Gövde"/>
        <w:spacing w:after="100" w:line="240" w:lineRule="auto"/>
        <w:jc w:val="both"/>
        <w:rPr>
          <w:rStyle w:val="Yok"/>
          <w:rFonts w:ascii="Arial" w:cs="Arial" w:hAnsi="Arial" w:eastAsia="Arial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:lang w:val="it-IT"/>
          <w14:textFill>
            <w14:solidFill>
              <w14:srgbClr w14:val="222222"/>
            </w14:solidFill>
          </w14:textFill>
        </w:rPr>
        <w:t>A24. Mente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ş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e Babayi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it, T., G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m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üş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-Akay, G., Uytun, M. 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Ç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., Do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an, 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Ö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., Serdar, M. A., Efendi, G. Y., </w:t>
      </w:r>
      <w:r>
        <w:rPr>
          <w:rStyle w:val="Yok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Y</w:t>
      </w:r>
      <w:r>
        <w:rPr>
          <w:rStyle w:val="Yok"/>
          <w:rFonts w:ascii="Arial" w:hAnsi="Arial" w:hint="default"/>
          <w:b w:val="1"/>
          <w:bCs w:val="1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ü</w:t>
      </w:r>
      <w:r>
        <w:rPr>
          <w:rStyle w:val="Yok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r</w:t>
      </w:r>
      <w:r>
        <w:rPr>
          <w:rStyle w:val="Yok"/>
          <w:rFonts w:ascii="Arial" w:hAnsi="Arial" w:hint="default"/>
          <w:b w:val="1"/>
          <w:bCs w:val="1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ü</w:t>
      </w:r>
      <w:r>
        <w:rPr>
          <w:rStyle w:val="Yok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mez, E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. &amp; 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Ö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ztop, D. B. (2024). Investigation of Liver X Receptor Gene Variants and Oxysterol Dysregulation in Autism Spectrum Disorder.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 </w:t>
      </w:r>
      <w:r>
        <w:rPr>
          <w:rStyle w:val="Yok"/>
          <w:rFonts w:ascii="Arial" w:hAnsi="Arial"/>
          <w:i w:val="1"/>
          <w:iCs w:val="1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Children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,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 </w:t>
      </w:r>
      <w:r>
        <w:rPr>
          <w:rStyle w:val="Yok"/>
          <w:rFonts w:ascii="Arial" w:hAnsi="Arial"/>
          <w:i w:val="1"/>
          <w:iCs w:val="1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11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(5), 551.</w:t>
      </w:r>
    </w:p>
    <w:p>
      <w:pPr>
        <w:pStyle w:val="Gövde"/>
        <w:spacing w:after="100" w:line="240" w:lineRule="auto"/>
        <w:jc w:val="both"/>
        <w:rPr>
          <w:rStyle w:val="Yok"/>
          <w:rFonts w:ascii="Arial" w:cs="Arial" w:hAnsi="Arial" w:eastAsia="Arial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A25. Babayi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it, T. M., Uytun, M. 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Ç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., Do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an, 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Ö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., Akay, G. G., Serdar, M. A., Efendi, G. Y., </w:t>
      </w:r>
      <w:r>
        <w:rPr>
          <w:rStyle w:val="Yok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Y</w:t>
      </w:r>
      <w:r>
        <w:rPr>
          <w:rStyle w:val="Yok"/>
          <w:rFonts w:ascii="Arial" w:hAnsi="Arial" w:hint="default"/>
          <w:b w:val="1"/>
          <w:bCs w:val="1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ü</w:t>
      </w:r>
      <w:r>
        <w:rPr>
          <w:rStyle w:val="Yok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r</w:t>
      </w:r>
      <w:r>
        <w:rPr>
          <w:rStyle w:val="Yok"/>
          <w:rFonts w:ascii="Arial" w:hAnsi="Arial" w:hint="default"/>
          <w:b w:val="1"/>
          <w:bCs w:val="1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ü</w:t>
      </w:r>
      <w:r>
        <w:rPr>
          <w:rStyle w:val="Yok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mez, E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. &amp; 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Ö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ztop, D. B. (2024). Oxysterol Metabolism Balance as a Candidate Biomarker in Autism Spectrum Disorder.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 </w:t>
      </w:r>
      <w:r>
        <w:rPr>
          <w:rStyle w:val="Yok"/>
          <w:rFonts w:ascii="Arial" w:hAnsi="Arial"/>
          <w:i w:val="1"/>
          <w:iCs w:val="1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Journal of Clinical Practice &amp; Research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,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 </w:t>
      </w:r>
      <w:r>
        <w:rPr>
          <w:rStyle w:val="Yok"/>
          <w:rFonts w:ascii="Arial" w:hAnsi="Arial"/>
          <w:i w:val="1"/>
          <w:iCs w:val="1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46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(3).</w:t>
      </w:r>
    </w:p>
    <w:p>
      <w:pPr>
        <w:pStyle w:val="Gövde"/>
        <w:spacing w:after="100" w:line="240" w:lineRule="auto"/>
        <w:jc w:val="both"/>
        <w:rPr>
          <w:rStyle w:val="Yok"/>
          <w:rFonts w:ascii="Arial" w:cs="Arial" w:hAnsi="Arial" w:eastAsia="Arial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A26. </w:t>
      </w:r>
      <w:r>
        <w:rPr>
          <w:rStyle w:val="Yok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Yurumez, E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., Temelturk, R. D., Kaymak, B., 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Ö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zg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r, Y., &amp; Zengin, N. D. (2024). Catatonia in Autism Spectrum Disorders: Prevalence, Functional Impact, and Diagnostic Insights.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 </w:t>
      </w:r>
      <w:r>
        <w:rPr>
          <w:rStyle w:val="Yok"/>
          <w:rFonts w:ascii="Arial" w:hAnsi="Arial"/>
          <w:i w:val="1"/>
          <w:iCs w:val="1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Psychiatry Research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, 116250.</w:t>
      </w:r>
    </w:p>
    <w:p>
      <w:pPr>
        <w:pStyle w:val="Gövde"/>
        <w:spacing w:after="100" w:line="240" w:lineRule="auto"/>
        <w:jc w:val="both"/>
        <w:rPr>
          <w:rStyle w:val="Yok"/>
          <w:rFonts w:ascii="Arial" w:cs="Arial" w:hAnsi="Arial" w:eastAsia="Arial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A27. Gullu, B. U., Oztop, D. B., Aydin, E. U., Ors, B., Uytun, M. C., &amp; </w:t>
      </w:r>
      <w:r>
        <w:rPr>
          <w:rStyle w:val="Yok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Yurumez, E.*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 xml:space="preserve"> (2024). Interactions between autistics and healthy children and their parents in emotional availability: a comparative study.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 </w:t>
      </w:r>
      <w:r>
        <w:rPr>
          <w:rStyle w:val="Yok"/>
          <w:rFonts w:ascii="Arial" w:hAnsi="Arial"/>
          <w:i w:val="1"/>
          <w:iCs w:val="1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Cambridge Prisms: Global Mental Health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,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 </w:t>
      </w:r>
      <w:r>
        <w:rPr>
          <w:rStyle w:val="Yok"/>
          <w:rFonts w:ascii="Arial" w:hAnsi="Arial"/>
          <w:i w:val="1"/>
          <w:iCs w:val="1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11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, e93. </w:t>
      </w:r>
    </w:p>
    <w:p>
      <w:pPr>
        <w:pStyle w:val="Gövde"/>
        <w:spacing w:after="100" w:line="240" w:lineRule="auto"/>
        <w:jc w:val="both"/>
        <w:rPr>
          <w:rStyle w:val="Yok"/>
          <w:rFonts w:ascii="Arial" w:cs="Arial" w:hAnsi="Arial" w:eastAsia="Arial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A28. Temelturk, R. D., Cikili-Uytun, M.,</w:t>
      </w:r>
      <w:r>
        <w:rPr>
          <w:rStyle w:val="Yok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 Yurumez,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 </w:t>
      </w:r>
      <w:r>
        <w:rPr>
          <w:rStyle w:val="Yok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E.*,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 xml:space="preserve"> Zengin, N. D., Buyukkal, U., &amp; Oztop, D. B. (2025). Psychological impact of disaster and migration on preschool children following the 2023 Turkey earthquakes. Cambridge Prisms: Global Mental Health, 12, e20.</w:t>
      </w:r>
    </w:p>
    <w:p>
      <w:pPr>
        <w:pStyle w:val="Gövde"/>
        <w:spacing w:after="100" w:line="240" w:lineRule="auto"/>
        <w:jc w:val="both"/>
        <w:rPr>
          <w:rStyle w:val="Yok"/>
          <w:rFonts w:ascii="Arial" w:cs="Arial" w:hAnsi="Arial" w:eastAsia="Arial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A29. Cikili</w:t>
      </w:r>
      <w:r>
        <w:rPr>
          <w:rStyle w:val="Yok"/>
          <w:rFonts w:ascii="Cambria Math" w:cs="Cambria Math" w:hAnsi="Cambria Math" w:eastAsia="Cambria Math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‐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Uytun, M., </w:t>
      </w:r>
      <w:r>
        <w:rPr>
          <w:rStyle w:val="Yok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Yurumez, E.,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 xml:space="preserve"> Kaymak, B., Dogan, O., Ozturk, H. H., Kanoglu, B. N. B., &amp; Oztop, D. B. (2025). Neuroinflammatory Pathways in Autism Spectrum Disorder: Unraveling the Role of Sirtuin 1 in Clinical Samples.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 </w:t>
      </w:r>
      <w:r>
        <w:rPr>
          <w:rStyle w:val="Yok"/>
          <w:rFonts w:ascii="Arial" w:hAnsi="Arial"/>
          <w:i w:val="1"/>
          <w:iCs w:val="1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Developmental Neurobiology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,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 </w:t>
      </w:r>
      <w:r>
        <w:rPr>
          <w:rStyle w:val="Yok"/>
          <w:rFonts w:ascii="Arial" w:hAnsi="Arial"/>
          <w:i w:val="1"/>
          <w:iCs w:val="1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85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(4), e22981.</w:t>
      </w:r>
    </w:p>
    <w:p>
      <w:pPr>
        <w:pStyle w:val="Gövde"/>
        <w:spacing w:after="100" w:line="240" w:lineRule="auto"/>
        <w:jc w:val="both"/>
        <w:rPr>
          <w:rStyle w:val="Yok"/>
          <w:rFonts w:ascii="Arial" w:cs="Arial" w:hAnsi="Arial" w:eastAsia="Arial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A30. </w:t>
      </w:r>
      <w:r>
        <w:rPr>
          <w:rStyle w:val="Yok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Yurumez, E.,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 xml:space="preserve"> Cikili-Uytun, M., Kaymak, B., Dogan, O., Ozturk, H. H., Baysar-Kanoglu, B. N., &amp; Oztop, D. B. (2025). Neurodegeneration in Autism: A Study of Clusterin, Very Long-Chain Fatty Acids, and Carnitine.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 </w:t>
      </w:r>
      <w:r>
        <w:rPr>
          <w:rStyle w:val="Yok"/>
          <w:rFonts w:ascii="Arial" w:hAnsi="Arial"/>
          <w:i w:val="1"/>
          <w:iCs w:val="1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Journal of Molecular Neuroscience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,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 </w:t>
      </w:r>
      <w:r>
        <w:rPr>
          <w:rStyle w:val="Yok"/>
          <w:rFonts w:ascii="Arial" w:hAnsi="Arial"/>
          <w:i w:val="1"/>
          <w:iCs w:val="1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75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(1), 18.</w:t>
      </w:r>
    </w:p>
    <w:p>
      <w:pPr>
        <w:pStyle w:val="Gövde"/>
        <w:spacing w:after="100" w:line="240" w:lineRule="auto"/>
        <w:jc w:val="both"/>
        <w:rPr>
          <w:rStyle w:val="Yok"/>
          <w:rFonts w:ascii="Arial" w:cs="Arial" w:hAnsi="Arial" w:eastAsia="Arial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A31. Buyukceran, O. C., </w:t>
      </w:r>
      <w:r>
        <w:rPr>
          <w:rStyle w:val="Yok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Yurumez, E.*,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 xml:space="preserve"> Colak, B., Gunaydin, M., &amp; Oncu, B. (2025). Exploration of cognitive flexibility and emotion recognition in adolescents with eating disorders.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 </w:t>
      </w:r>
      <w:r>
        <w:rPr>
          <w:rStyle w:val="Yok"/>
          <w:rFonts w:ascii="Arial" w:hAnsi="Arial"/>
          <w:i w:val="1"/>
          <w:iCs w:val="1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Journal of the International Neuropsychological Society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, 1-9.</w:t>
      </w:r>
    </w:p>
    <w:p>
      <w:pPr>
        <w:pStyle w:val="Gövde"/>
        <w:spacing w:after="100" w:line="240" w:lineRule="auto"/>
        <w:jc w:val="both"/>
        <w:rPr>
          <w:rStyle w:val="Yok"/>
          <w:rFonts w:ascii="Arial" w:cs="Arial" w:hAnsi="Arial" w:eastAsia="Arial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A32. Uygun, S. D., Toprak-Kosku, Z., Temelt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rk, R. D., 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Çı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k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l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-Uytun, M., </w:t>
      </w:r>
      <w:r>
        <w:rPr>
          <w:rStyle w:val="Yok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Y</w:t>
      </w:r>
      <w:r>
        <w:rPr>
          <w:rStyle w:val="Yok"/>
          <w:rFonts w:ascii="Arial" w:hAnsi="Arial" w:hint="default"/>
          <w:b w:val="1"/>
          <w:bCs w:val="1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ü</w:t>
      </w:r>
      <w:r>
        <w:rPr>
          <w:rStyle w:val="Yok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r</w:t>
      </w:r>
      <w:r>
        <w:rPr>
          <w:rStyle w:val="Yok"/>
          <w:rFonts w:ascii="Arial" w:hAnsi="Arial" w:hint="default"/>
          <w:b w:val="1"/>
          <w:bCs w:val="1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ü</w:t>
      </w:r>
      <w:r>
        <w:rPr>
          <w:rStyle w:val="Yok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mez, E.,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 Ö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ztop, D. B., ... &amp; K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l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ıç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, B. G. (2025). Retrospective analysis of potential sex differences in naturally emerging psychiatric comorbidities over time in Turkish children and adolescents with attention deficit/hyperactivity disorder. Middle East Current Psychiatry, 32(1), 49.</w:t>
      </w:r>
    </w:p>
    <w:p>
      <w:pPr>
        <w:pStyle w:val="Gövde"/>
        <w:spacing w:after="100" w:line="240" w:lineRule="auto"/>
        <w:jc w:val="both"/>
        <w:rPr>
          <w:rStyle w:val="Yok"/>
          <w:rFonts w:ascii="Arial" w:cs="Arial" w:hAnsi="Arial" w:eastAsia="Arial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A33. Uytun, M. 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Ç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., </w:t>
      </w:r>
      <w:r>
        <w:rPr>
          <w:rStyle w:val="Yok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Y</w:t>
      </w:r>
      <w:r>
        <w:rPr>
          <w:rStyle w:val="Yok"/>
          <w:rFonts w:ascii="Arial" w:hAnsi="Arial" w:hint="default"/>
          <w:b w:val="1"/>
          <w:bCs w:val="1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ü</w:t>
      </w:r>
      <w:r>
        <w:rPr>
          <w:rStyle w:val="Yok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r</w:t>
      </w:r>
      <w:r>
        <w:rPr>
          <w:rStyle w:val="Yok"/>
          <w:rFonts w:ascii="Arial" w:hAnsi="Arial" w:hint="default"/>
          <w:b w:val="1"/>
          <w:bCs w:val="1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ü</w:t>
      </w:r>
      <w:r>
        <w:rPr>
          <w:rStyle w:val="Yok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mez, E.,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 Efendi, G. Y., 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:lang w:val="de-DE"/>
          <w14:textFill>
            <w14:solidFill>
              <w14:srgbClr w14:val="222222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nl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, H. K., Altunay, S. A., &amp; 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Ö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 xml:space="preserve">ztop, D. B. (2025). Disruptive behaviors in early childhood: the influence of family practices and functionality in a Turkish sample. </w:t>
      </w:r>
      <w:r>
        <w:rPr>
          <w:rStyle w:val="Yok"/>
          <w:rFonts w:ascii="Arial" w:hAnsi="Arial"/>
          <w:i w:val="1"/>
          <w:iCs w:val="1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The Turkish Journal of Pediatrics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, 67(3), 372-384.</w:t>
      </w:r>
    </w:p>
    <w:p>
      <w:pPr>
        <w:pStyle w:val="Gövde"/>
        <w:spacing w:after="100" w:line="240" w:lineRule="auto"/>
        <w:jc w:val="both"/>
        <w:rPr>
          <w:rStyle w:val="Yok"/>
          <w:rFonts w:ascii="Arial" w:cs="Arial" w:hAnsi="Arial" w:eastAsia="Arial"/>
          <w:i w:val="1"/>
          <w:iCs w:val="1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A34. Karabekiro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lu, K., 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C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ö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ng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ö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lo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 xml:space="preserve">lu, A., 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Ş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 xml:space="preserve">ahin, B., 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Çı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k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l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 xml:space="preserve">-Uytun, M., </w:t>
      </w:r>
      <w:r>
        <w:rPr>
          <w:rStyle w:val="Yok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Yurumez, E.*,,</w:t>
      </w:r>
      <w:r>
        <w:rPr>
          <w:rStyle w:val="Yok"/>
          <w:rFonts w:ascii="Arial" w:hAnsi="Arial" w:hint="default"/>
          <w:b w:val="1"/>
          <w:bCs w:val="1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…</w:t>
      </w:r>
      <w:r>
        <w:rPr>
          <w:rStyle w:val="Yok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..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 xml:space="preserve"> (2025). 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 xml:space="preserve">Development, Reliability and Validity of Father-Toddler Interaction Multiaxial Assessment Scale. </w:t>
      </w:r>
      <w:r>
        <w:rPr>
          <w:rStyle w:val="Yok"/>
          <w:rFonts w:ascii="Arial" w:hAnsi="Arial"/>
          <w:i w:val="1"/>
          <w:iCs w:val="1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Journal of Family Psychology.</w:t>
      </w:r>
    </w:p>
    <w:p>
      <w:pPr>
        <w:pStyle w:val="Gövde"/>
        <w:spacing w:after="100" w:line="240" w:lineRule="auto"/>
        <w:jc w:val="both"/>
        <w:rPr>
          <w:rStyle w:val="Yok"/>
          <w:rFonts w:ascii="Arial" w:cs="Arial" w:hAnsi="Arial" w:eastAsia="Arial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A35. G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 xml:space="preserve">ven, A. G., </w:t>
      </w:r>
      <w:r>
        <w:rPr>
          <w:rStyle w:val="Yok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Y</w:t>
      </w:r>
      <w:r>
        <w:rPr>
          <w:rStyle w:val="Yok"/>
          <w:rFonts w:ascii="Arial" w:hAnsi="Arial" w:hint="default"/>
          <w:b w:val="1"/>
          <w:bCs w:val="1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ü</w:t>
      </w:r>
      <w:r>
        <w:rPr>
          <w:rStyle w:val="Yok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r</w:t>
      </w:r>
      <w:r>
        <w:rPr>
          <w:rStyle w:val="Yok"/>
          <w:rFonts w:ascii="Arial" w:hAnsi="Arial" w:hint="default"/>
          <w:b w:val="1"/>
          <w:bCs w:val="1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ü</w:t>
      </w:r>
      <w:r>
        <w:rPr>
          <w:rStyle w:val="Yok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mez, E.,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:lang w:val="de-DE"/>
          <w14:textFill>
            <w14:solidFill>
              <w14:srgbClr w14:val="222222"/>
            </w14:solidFill>
          </w14:textFill>
        </w:rPr>
        <w:t xml:space="preserve"> Gen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ç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, A., Bekta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ş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, 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Ö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:lang w:val="pt-PT"/>
          <w14:textFill>
            <w14:solidFill>
              <w14:srgbClr w14:val="222222"/>
            </w14:solidFill>
          </w14:textFill>
        </w:rPr>
        <w:t>., Mirio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lu, S., &amp; Aycan, Z. (2025). Peripheral Neuropathy in Adolescence With Anorexia Nervosa: A Rare Yet Significant Clinical Manifestation.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 </w:t>
      </w:r>
      <w:r>
        <w:rPr>
          <w:rStyle w:val="Yok"/>
          <w:rFonts w:ascii="Arial" w:hAnsi="Arial"/>
          <w:i w:val="1"/>
          <w:iCs w:val="1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Journal of Pediatric Health Care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.</w:t>
      </w:r>
    </w:p>
    <w:p>
      <w:pPr>
        <w:pStyle w:val="Gövde"/>
        <w:spacing w:after="100" w:line="240" w:lineRule="auto"/>
        <w:jc w:val="both"/>
        <w:rPr>
          <w:rStyle w:val="Yok"/>
          <w:rFonts w:ascii="Arial" w:cs="Arial" w:hAnsi="Arial" w:eastAsia="Arial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A36. </w:t>
      </w:r>
      <w:r>
        <w:rPr>
          <w:rStyle w:val="Yok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Yurumez, E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., C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k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l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 xml:space="preserve">-Uytun, M., Efendi, G. Y., Konsuk-Unlu, H., Aktas-Altunay, S., Oztop, D. B. (2025). Do Irritability and Sensory Over-Responsivity Mediate Sleep Problems in Preschool Anxiety Disorders?: A Comprehensive Investigation. </w:t>
      </w:r>
      <w:r>
        <w:rPr>
          <w:rStyle w:val="Yok"/>
          <w:rFonts w:ascii="Arial" w:hAnsi="Arial"/>
          <w:i w:val="1"/>
          <w:iCs w:val="1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Journal of Developmental &amp; Behavioral Pediatrics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.</w:t>
      </w:r>
    </w:p>
    <w:p>
      <w:pPr>
        <w:pStyle w:val="Gövde"/>
        <w:spacing w:after="100" w:line="240" w:lineRule="auto"/>
        <w:rPr>
          <w:rStyle w:val="Hyperlink.1"/>
        </w:rPr>
      </w:pPr>
      <w:r>
        <w:rPr>
          <w:rStyle w:val="Yok"/>
          <w:rFonts w:ascii="Arial" w:hAnsi="Arial"/>
          <w:b w:val="1"/>
          <w:bCs w:val="1"/>
          <w:rtl w:val="0"/>
          <w:lang w:val="en-US"/>
        </w:rPr>
        <w:t>B.</w:t>
      </w:r>
      <w:r>
        <w:rPr>
          <w:rStyle w:val="Yok"/>
          <w:rFonts w:ascii="Arial" w:hAnsi="Arial"/>
          <w:b w:val="1"/>
          <w:bCs w:val="1"/>
          <w:rtl w:val="0"/>
          <w:lang w:val="en-US"/>
        </w:rPr>
        <w:t xml:space="preserve"> SCI, SCI- Expanded, SSCI ve AHCI d</w:t>
      </w:r>
      <w:r>
        <w:rPr>
          <w:rStyle w:val="Yok"/>
          <w:rFonts w:ascii="Arial" w:hAnsi="Arial" w:hint="default"/>
          <w:b w:val="1"/>
          <w:bCs w:val="1"/>
          <w:rtl w:val="0"/>
        </w:rPr>
        <w:t>ışı</w:t>
      </w:r>
      <w:r>
        <w:rPr>
          <w:rStyle w:val="Yok"/>
          <w:rFonts w:ascii="Arial" w:hAnsi="Arial"/>
          <w:b w:val="1"/>
          <w:bCs w:val="1"/>
          <w:rtl w:val="0"/>
        </w:rPr>
        <w:t>ndaki indekslerinde taranan uluslararas</w:t>
      </w:r>
      <w:r>
        <w:rPr>
          <w:rStyle w:val="Yok"/>
          <w:rFonts w:ascii="Arial" w:hAnsi="Arial" w:hint="default"/>
          <w:b w:val="1"/>
          <w:bCs w:val="1"/>
          <w:rtl w:val="0"/>
        </w:rPr>
        <w:t xml:space="preserve">ı </w:t>
      </w:r>
      <w:r>
        <w:rPr>
          <w:rStyle w:val="Yok"/>
          <w:rFonts w:ascii="Arial" w:hAnsi="Arial"/>
          <w:b w:val="1"/>
          <w:bCs w:val="1"/>
          <w:rtl w:val="0"/>
        </w:rPr>
        <w:t>dergilerde yay</w:t>
      </w:r>
      <w:r>
        <w:rPr>
          <w:rStyle w:val="Yok"/>
          <w:rFonts w:ascii="Arial" w:hAnsi="Arial" w:hint="default"/>
          <w:b w:val="1"/>
          <w:bCs w:val="1"/>
          <w:rtl w:val="0"/>
        </w:rPr>
        <w:t>ı</w:t>
      </w:r>
      <w:r>
        <w:rPr>
          <w:rStyle w:val="Yok"/>
          <w:rFonts w:ascii="Arial" w:hAnsi="Arial"/>
          <w:b w:val="1"/>
          <w:bCs w:val="1"/>
          <w:rtl w:val="0"/>
        </w:rPr>
        <w:t>mlanan makaleler</w:t>
      </w:r>
    </w:p>
    <w:p>
      <w:pPr>
        <w:pStyle w:val="Gövde"/>
        <w:spacing w:after="0" w:line="240" w:lineRule="auto"/>
        <w:jc w:val="both"/>
        <w:rPr>
          <w:rStyle w:val="Yok"/>
          <w:rFonts w:ascii="Arial" w:cs="Arial" w:hAnsi="Arial" w:eastAsia="Arial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B1. </w:t>
      </w:r>
      <w:r>
        <w:rPr>
          <w:rStyle w:val="Yok"/>
          <w:rFonts w:ascii="Arial" w:hAnsi="Arial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G</w:t>
      </w:r>
      <w:r>
        <w:rPr>
          <w:rStyle w:val="Yok"/>
          <w:rFonts w:ascii="Arial" w:hAnsi="Arial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m</w:t>
      </w:r>
      <w:r>
        <w:rPr>
          <w:rStyle w:val="Yok"/>
          <w:rFonts w:ascii="Arial" w:hAnsi="Arial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üş</w:t>
      </w:r>
      <w:r>
        <w:rPr>
          <w:rStyle w:val="Yok"/>
          <w:rFonts w:ascii="Arial" w:hAnsi="Arial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 xml:space="preserve">, Y.Y., &amp; </w:t>
      </w:r>
      <w:r>
        <w:rPr>
          <w:rStyle w:val="Yok"/>
          <w:rFonts w:ascii="Arial" w:hAnsi="Arial"/>
          <w:b w:val="1"/>
          <w:bCs w:val="1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>Y</w:t>
      </w:r>
      <w:r>
        <w:rPr>
          <w:rStyle w:val="Yok"/>
          <w:rFonts w:ascii="Arial" w:hAnsi="Arial" w:hint="default"/>
          <w:b w:val="1"/>
          <w:bCs w:val="1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ü</w:t>
      </w:r>
      <w:r>
        <w:rPr>
          <w:rStyle w:val="Yok"/>
          <w:rFonts w:ascii="Arial" w:hAnsi="Arial"/>
          <w:b w:val="1"/>
          <w:bCs w:val="1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r</w:t>
      </w:r>
      <w:r>
        <w:rPr>
          <w:rStyle w:val="Yok"/>
          <w:rFonts w:ascii="Arial" w:hAnsi="Arial" w:hint="default"/>
          <w:b w:val="1"/>
          <w:bCs w:val="1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ü</w:t>
      </w:r>
      <w:r>
        <w:rPr>
          <w:rStyle w:val="Yok"/>
          <w:rFonts w:ascii="Arial" w:hAnsi="Arial"/>
          <w:b w:val="1"/>
          <w:bCs w:val="1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mez, E.</w:t>
      </w:r>
      <w:r>
        <w:rPr>
          <w:rStyle w:val="Yok"/>
          <w:rFonts w:ascii="Arial" w:hAnsi="Arial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 xml:space="preserve"> (2014). Assessment of the applications to Kocaeli Derince Research and Education Hospital in 2012 and 2013 to obtain disabled children's health board report. Journal of Experimental &amp; Clinical Medicine, 31(4).</w:t>
      </w:r>
    </w:p>
    <w:p>
      <w:pPr>
        <w:pStyle w:val="Gövde"/>
        <w:spacing w:after="0" w:line="240" w:lineRule="auto"/>
        <w:jc w:val="both"/>
        <w:rPr>
          <w:rStyle w:val="Yok"/>
          <w:rFonts w:ascii="Arial" w:cs="Arial" w:hAnsi="Arial" w:eastAsia="Arial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</w:p>
    <w:p>
      <w:pPr>
        <w:pStyle w:val="Gövde"/>
        <w:spacing w:after="0" w:line="240" w:lineRule="auto"/>
        <w:jc w:val="both"/>
        <w:rPr>
          <w:rStyle w:val="Hyperlink.1"/>
        </w:rPr>
      </w:pP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B2. </w:t>
      </w:r>
      <w:r>
        <w:rPr>
          <w:rStyle w:val="Yok"/>
          <w:rFonts w:ascii="Arial" w:hAnsi="Arial"/>
          <w:b w:val="1"/>
          <w:bCs w:val="1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Solmaz, E.Y.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, Ayberk, U. (2017). Developmental screening of healthy children between 6-24 months. The European Research Journal.</w:t>
      </w:r>
      <w:r>
        <w:rPr>
          <w:rStyle w:val="Hyperlink.1"/>
          <w:rtl w:val="0"/>
        </w:rPr>
        <w:t xml:space="preserve"> 3(3): 250-258. DOI: 10.18621/eurj.304447</w:t>
      </w:r>
    </w:p>
    <w:p>
      <w:pPr>
        <w:pStyle w:val="Gövde"/>
        <w:spacing w:after="0" w:line="240" w:lineRule="auto"/>
        <w:jc w:val="both"/>
        <w:rPr>
          <w:rStyle w:val="Hyperlink.1"/>
          <w:rFonts w:ascii="Arial" w:cs="Arial" w:hAnsi="Arial" w:eastAsia="Arial"/>
        </w:rPr>
      </w:pPr>
    </w:p>
    <w:p>
      <w:pPr>
        <w:pStyle w:val="Gövde"/>
        <w:spacing w:after="0" w:line="240" w:lineRule="auto"/>
        <w:jc w:val="both"/>
        <w:rPr>
          <w:rStyle w:val="Hyperlink.1"/>
        </w:rPr>
      </w:pPr>
      <w:r>
        <w:rPr>
          <w:rStyle w:val="Yok"/>
          <w:rFonts w:ascii="Arial" w:hAnsi="Arial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 xml:space="preserve">B3. Ugur, C., </w:t>
      </w:r>
      <w:r>
        <w:rPr>
          <w:rStyle w:val="Yok"/>
          <w:rFonts w:ascii="Arial" w:hAnsi="Arial"/>
          <w:b w:val="1"/>
          <w:bCs w:val="1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>Yurumez, E.</w:t>
      </w:r>
      <w:r>
        <w:rPr>
          <w:rStyle w:val="Yok"/>
          <w:rFonts w:ascii="Arial" w:hAnsi="Arial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 xml:space="preserve">, Yilmazer, Y. (2018). 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Emotional and Behavioral Problems in Infants and Preschool Children: Prevalence and Sociodemographic Risk Factors. 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The European Research Journal. 5(1). DOI:</w:t>
      </w:r>
      <w:r>
        <w:rPr>
          <w:rStyle w:val="Hyperlink.1"/>
          <w:rtl w:val="0"/>
        </w:rPr>
        <w:t xml:space="preserve"> 10.18621/eurj.379887.</w:t>
      </w:r>
    </w:p>
    <w:p>
      <w:pPr>
        <w:pStyle w:val="Gövde"/>
        <w:spacing w:after="0" w:line="240" w:lineRule="auto"/>
        <w:jc w:val="both"/>
        <w:rPr>
          <w:rStyle w:val="Hyperlink.1"/>
          <w:rFonts w:ascii="Arial" w:cs="Arial" w:hAnsi="Arial" w:eastAsia="Arial"/>
        </w:rPr>
      </w:pPr>
    </w:p>
    <w:p>
      <w:pPr>
        <w:pStyle w:val="Gövde"/>
        <w:spacing w:after="0" w:line="240" w:lineRule="auto"/>
        <w:jc w:val="both"/>
        <w:rPr>
          <w:rStyle w:val="Hyperlink.1"/>
        </w:rPr>
      </w:pPr>
      <w:r>
        <w:rPr>
          <w:rStyle w:val="Hyperlink.1"/>
          <w:rtl w:val="0"/>
        </w:rPr>
        <w:t>B4. Babayi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 xml:space="preserve">it, T. M., Uytun, M. 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>., Temelt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 xml:space="preserve">rk, R. D., Efendi, G. Y., </w:t>
      </w:r>
      <w:r>
        <w:rPr>
          <w:rStyle w:val="Hyperlink.1"/>
          <w:rtl w:val="0"/>
        </w:rPr>
        <w:t>Ö</w:t>
      </w:r>
      <w:r>
        <w:rPr>
          <w:rStyle w:val="Hyperlink.1"/>
          <w:rtl w:val="0"/>
        </w:rPr>
        <w:t xml:space="preserve">ztop, D. B., </w:t>
      </w:r>
      <w:r>
        <w:rPr>
          <w:rStyle w:val="Yok"/>
          <w:rFonts w:ascii="Arial" w:hAnsi="Arial"/>
          <w:b w:val="1"/>
          <w:bCs w:val="1"/>
          <w:rtl w:val="0"/>
          <w:lang w:val="en-US"/>
        </w:rPr>
        <w:t>Y</w:t>
      </w:r>
      <w:r>
        <w:rPr>
          <w:rStyle w:val="Yok"/>
          <w:rFonts w:ascii="Arial" w:hAnsi="Arial" w:hint="default"/>
          <w:b w:val="1"/>
          <w:bCs w:val="1"/>
          <w:rtl w:val="0"/>
        </w:rPr>
        <w:t>ü</w:t>
      </w:r>
      <w:r>
        <w:rPr>
          <w:rStyle w:val="Yok"/>
          <w:rFonts w:ascii="Arial" w:hAnsi="Arial"/>
          <w:b w:val="1"/>
          <w:bCs w:val="1"/>
          <w:rtl w:val="0"/>
        </w:rPr>
        <w:t>r</w:t>
      </w:r>
      <w:r>
        <w:rPr>
          <w:rStyle w:val="Yok"/>
          <w:rFonts w:ascii="Arial" w:hAnsi="Arial" w:hint="default"/>
          <w:b w:val="1"/>
          <w:bCs w:val="1"/>
          <w:rtl w:val="0"/>
        </w:rPr>
        <w:t>ü</w:t>
      </w:r>
      <w:r>
        <w:rPr>
          <w:rStyle w:val="Yok"/>
          <w:rFonts w:ascii="Arial" w:hAnsi="Arial"/>
          <w:b w:val="1"/>
          <w:bCs w:val="1"/>
          <w:rtl w:val="0"/>
        </w:rPr>
        <w:t>mez, E.</w:t>
      </w:r>
      <w:r>
        <w:rPr>
          <w:rStyle w:val="Hyperlink.1"/>
          <w:rtl w:val="0"/>
        </w:rPr>
        <w:t>, ... &amp; Uyaro</w:t>
      </w:r>
      <w:r>
        <w:rPr>
          <w:rStyle w:val="Hyperlink.1"/>
          <w:rtl w:val="0"/>
        </w:rPr>
        <w:t>ğ</w:t>
      </w:r>
      <w:r>
        <w:rPr>
          <w:rStyle w:val="Hyperlink.1"/>
          <w:rtl w:val="0"/>
          <w:lang w:val="en-US"/>
        </w:rPr>
        <w:t>lu, S. P. (2024). The Effectiveness of Parenting Program Based on Video Interactive Guidance.</w:t>
      </w:r>
      <w:r>
        <w:rPr>
          <w:rStyle w:val="Hyperlink.1"/>
          <w:rtl w:val="0"/>
        </w:rPr>
        <w:t> </w:t>
      </w:r>
      <w:r>
        <w:rPr>
          <w:rStyle w:val="Yok"/>
          <w:rFonts w:ascii="Arial" w:hAnsi="Arial"/>
          <w:i w:val="1"/>
          <w:iCs w:val="1"/>
          <w:rtl w:val="0"/>
          <w:lang w:val="en-US"/>
        </w:rPr>
        <w:t>Journal of Pediatric Academy (J. Pediatr. Acad.)</w:t>
      </w:r>
      <w:r>
        <w:rPr>
          <w:rStyle w:val="Hyperlink.1"/>
          <w:rtl w:val="0"/>
        </w:rPr>
        <w:t>,</w:t>
      </w:r>
      <w:r>
        <w:rPr>
          <w:rStyle w:val="Hyperlink.1"/>
          <w:rtl w:val="0"/>
        </w:rPr>
        <w:t> </w:t>
      </w:r>
      <w:r>
        <w:rPr>
          <w:rStyle w:val="Yok"/>
          <w:rFonts w:ascii="Arial" w:hAnsi="Arial"/>
          <w:i w:val="1"/>
          <w:iCs w:val="1"/>
          <w:rtl w:val="0"/>
        </w:rPr>
        <w:t>5</w:t>
      </w:r>
      <w:r>
        <w:rPr>
          <w:rStyle w:val="Hyperlink.1"/>
          <w:rtl w:val="0"/>
        </w:rPr>
        <w:t>(2).</w:t>
      </w:r>
    </w:p>
    <w:p>
      <w:pPr>
        <w:pStyle w:val="Gövde"/>
        <w:spacing w:after="0" w:line="240" w:lineRule="auto"/>
        <w:jc w:val="both"/>
        <w:rPr>
          <w:rStyle w:val="Hyperlink.1"/>
          <w:rFonts w:ascii="Arial" w:cs="Arial" w:hAnsi="Arial" w:eastAsia="Arial"/>
        </w:rPr>
      </w:pPr>
    </w:p>
    <w:p>
      <w:pPr>
        <w:pStyle w:val="Gövde"/>
        <w:spacing w:after="0" w:line="240" w:lineRule="auto"/>
        <w:jc w:val="both"/>
        <w:rPr>
          <w:rStyle w:val="Hyperlink.1"/>
        </w:rPr>
      </w:pPr>
      <w:r>
        <w:rPr>
          <w:rStyle w:val="Hyperlink.1"/>
          <w:rtl w:val="0"/>
        </w:rPr>
        <w:t xml:space="preserve">B5. </w:t>
      </w:r>
      <w:r>
        <w:rPr>
          <w:rStyle w:val="Yok"/>
          <w:rFonts w:ascii="Arial" w:hAnsi="Arial"/>
          <w:b w:val="1"/>
          <w:bCs w:val="1"/>
          <w:rtl w:val="0"/>
        </w:rPr>
        <w:t>Yurumez, E</w:t>
      </w:r>
      <w:r>
        <w:rPr>
          <w:rStyle w:val="Hyperlink.1"/>
          <w:rtl w:val="0"/>
        </w:rPr>
        <w:t>., Akman Ayida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 xml:space="preserve">a, E., 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>ak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ro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 xml:space="preserve">lu, M., </w:t>
      </w:r>
      <w:r>
        <w:rPr>
          <w:rStyle w:val="Hyperlink.1"/>
          <w:rtl w:val="0"/>
        </w:rPr>
        <w:t>Çı</w:t>
      </w:r>
      <w:r>
        <w:rPr>
          <w:rStyle w:val="Hyperlink.1"/>
          <w:rtl w:val="0"/>
        </w:rPr>
        <w:t>k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l</w:t>
      </w:r>
      <w:r>
        <w:rPr>
          <w:rStyle w:val="Hyperlink.1"/>
          <w:rtl w:val="0"/>
        </w:rPr>
        <w:t xml:space="preserve">ı </w:t>
      </w:r>
      <w:r>
        <w:rPr>
          <w:rStyle w:val="Hyperlink.1"/>
          <w:rtl w:val="0"/>
        </w:rPr>
        <w:t>Uytun, M., K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l</w:t>
      </w:r>
      <w:r>
        <w:rPr>
          <w:rStyle w:val="Hyperlink.1"/>
          <w:rtl w:val="0"/>
        </w:rPr>
        <w:t>ıç</w:t>
      </w:r>
      <w:r>
        <w:rPr>
          <w:rStyle w:val="Hyperlink.1"/>
          <w:rtl w:val="0"/>
        </w:rPr>
        <w:t xml:space="preserve">, B. G., </w:t>
      </w:r>
      <w:r>
        <w:rPr>
          <w:rStyle w:val="Hyperlink.1"/>
          <w:rtl w:val="0"/>
        </w:rPr>
        <w:t>Ö</w:t>
      </w:r>
      <w:r>
        <w:rPr>
          <w:rStyle w:val="Hyperlink.1"/>
          <w:rtl w:val="0"/>
        </w:rPr>
        <w:t xml:space="preserve">ztop, D. B. (2026). 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 xml:space="preserve">How Does Screen Exposure Affect Sleep Routines of Preschool Children? </w:t>
      </w:r>
      <w:r>
        <w:rPr>
          <w:rStyle w:val="Yok"/>
          <w:rFonts w:ascii="Arial" w:hAnsi="Arial"/>
          <w:i w:val="1"/>
          <w:iCs w:val="1"/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Archives of Current Medical Journal</w:t>
      </w:r>
    </w:p>
    <w:p>
      <w:pPr>
        <w:pStyle w:val="Gövde"/>
        <w:spacing w:after="0" w:line="240" w:lineRule="auto"/>
        <w:jc w:val="both"/>
        <w:rPr>
          <w:rStyle w:val="Hyperlink.1"/>
          <w:rFonts w:ascii="Arial" w:cs="Arial" w:hAnsi="Arial" w:eastAsia="Arial"/>
        </w:rPr>
      </w:pPr>
    </w:p>
    <w:p>
      <w:pPr>
        <w:pStyle w:val="Gövde"/>
        <w:spacing w:after="100" w:line="240" w:lineRule="auto"/>
        <w:rPr>
          <w:rStyle w:val="Yok"/>
          <w:rFonts w:ascii="Arial" w:cs="Arial" w:hAnsi="Arial" w:eastAsia="Arial"/>
          <w:b w:val="1"/>
          <w:bCs w:val="1"/>
        </w:rPr>
      </w:pPr>
      <w:r>
        <w:rPr>
          <w:rStyle w:val="Yok"/>
          <w:rFonts w:ascii="Arial" w:hAnsi="Arial"/>
          <w:b w:val="1"/>
          <w:bCs w:val="1"/>
          <w:rtl w:val="0"/>
          <w:lang w:val="en-US"/>
        </w:rPr>
        <w:t>C. Uluslararas</w:t>
      </w:r>
      <w:r>
        <w:rPr>
          <w:rStyle w:val="Yok"/>
          <w:rFonts w:ascii="Arial" w:hAnsi="Arial" w:hint="default"/>
          <w:b w:val="1"/>
          <w:bCs w:val="1"/>
          <w:rtl w:val="0"/>
          <w:lang w:val="en-US"/>
        </w:rPr>
        <w:t xml:space="preserve">ı </w:t>
      </w:r>
      <w:r>
        <w:rPr>
          <w:rStyle w:val="Yok"/>
          <w:rFonts w:ascii="Arial" w:hAnsi="Arial"/>
          <w:b w:val="1"/>
          <w:bCs w:val="1"/>
          <w:rtl w:val="0"/>
          <w:lang w:val="en-US"/>
        </w:rPr>
        <w:t>bilimsel toplant</w:t>
      </w:r>
      <w:r>
        <w:rPr>
          <w:rStyle w:val="Yok"/>
          <w:rFonts w:ascii="Arial" w:hAnsi="Arial" w:hint="default"/>
          <w:b w:val="1"/>
          <w:bCs w:val="1"/>
          <w:rtl w:val="0"/>
          <w:lang w:val="en-US"/>
        </w:rPr>
        <w:t>ı</w:t>
      </w:r>
      <w:r>
        <w:rPr>
          <w:rStyle w:val="Yok"/>
          <w:rFonts w:ascii="Arial" w:hAnsi="Arial"/>
          <w:b w:val="1"/>
          <w:bCs w:val="1"/>
          <w:rtl w:val="0"/>
          <w:lang w:val="en-US"/>
        </w:rPr>
        <w:t>larda sunulan ve bildiri kitaplar</w:t>
      </w:r>
      <w:r>
        <w:rPr>
          <w:rStyle w:val="Yok"/>
          <w:rFonts w:ascii="Arial" w:hAnsi="Arial" w:hint="default"/>
          <w:b w:val="1"/>
          <w:bCs w:val="1"/>
          <w:rtl w:val="0"/>
          <w:lang w:val="en-US"/>
        </w:rPr>
        <w:t>ı</w:t>
      </w:r>
      <w:r>
        <w:rPr>
          <w:rStyle w:val="Yok"/>
          <w:rFonts w:ascii="Arial" w:hAnsi="Arial"/>
          <w:b w:val="1"/>
          <w:bCs w:val="1"/>
          <w:rtl w:val="0"/>
          <w:lang w:val="en-US"/>
        </w:rPr>
        <w:t>nda bas</w:t>
      </w:r>
      <w:r>
        <w:rPr>
          <w:rStyle w:val="Yok"/>
          <w:rFonts w:ascii="Arial" w:hAnsi="Arial" w:hint="default"/>
          <w:b w:val="1"/>
          <w:bCs w:val="1"/>
          <w:rtl w:val="0"/>
          <w:lang w:val="en-US"/>
        </w:rPr>
        <w:t>ı</w:t>
      </w:r>
      <w:r>
        <w:rPr>
          <w:rStyle w:val="Yok"/>
          <w:rFonts w:ascii="Arial" w:hAnsi="Arial"/>
          <w:b w:val="1"/>
          <w:bCs w:val="1"/>
          <w:rtl w:val="0"/>
          <w:lang w:val="en-US"/>
        </w:rPr>
        <w:t>lan bildiriler</w:t>
      </w:r>
    </w:p>
    <w:p>
      <w:pPr>
        <w:pStyle w:val="Gövde"/>
        <w:tabs>
          <w:tab w:val="left" w:pos="426"/>
        </w:tabs>
        <w:spacing w:before="120" w:after="120" w:line="240" w:lineRule="auto"/>
        <w:jc w:val="both"/>
        <w:rPr>
          <w:rStyle w:val="Hyperlink.1"/>
        </w:rPr>
      </w:pPr>
      <w:r>
        <w:rPr>
          <w:rStyle w:val="Yok"/>
          <w:rFonts w:ascii="Arial" w:hAnsi="Arial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 xml:space="preserve">C1. </w:t>
      </w:r>
      <w:r>
        <w:rPr>
          <w:rStyle w:val="Hyperlink.1"/>
          <w:rtl w:val="0"/>
          <w:lang w:val="sv-SE"/>
        </w:rPr>
        <w:t xml:space="preserve">Gurkan, C.K., </w:t>
      </w:r>
      <w:r>
        <w:rPr>
          <w:rStyle w:val="Yok"/>
          <w:rFonts w:ascii="Arial" w:hAnsi="Arial"/>
          <w:b w:val="1"/>
          <w:bCs w:val="1"/>
          <w:rtl w:val="0"/>
        </w:rPr>
        <w:t>Yurumez, E.,</w:t>
      </w:r>
      <w:r>
        <w:rPr>
          <w:rStyle w:val="Hyperlink.1"/>
          <w:rtl w:val="0"/>
        </w:rPr>
        <w:t xml:space="preserve"> Yaylali, F.H., Aktas, E., Ak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 xml:space="preserve">a, </w:t>
      </w:r>
      <w:r>
        <w:rPr>
          <w:rStyle w:val="Hyperlink.1"/>
          <w:rtl w:val="0"/>
        </w:rPr>
        <w:t>Ö</w:t>
      </w:r>
      <w:r>
        <w:rPr>
          <w:rStyle w:val="Hyperlink.1"/>
          <w:rtl w:val="0"/>
          <w:lang w:val="en-US"/>
        </w:rPr>
        <w:t xml:space="preserve">.F., Aysev, F.A. (2013). Anxiety comorbidity in ADHD and its influence on quality of life (P-34-010). Attention Deficit Hyperactivity Disorders, 5:239. (4th World Congress on ADHD) Milan, Italy. </w:t>
      </w:r>
    </w:p>
    <w:p>
      <w:pPr>
        <w:pStyle w:val="Gövde"/>
        <w:tabs>
          <w:tab w:val="left" w:pos="426"/>
        </w:tabs>
        <w:spacing w:before="120" w:after="120" w:line="240" w:lineRule="auto"/>
        <w:jc w:val="both"/>
        <w:rPr>
          <w:rStyle w:val="Hyperlink.1"/>
        </w:rPr>
      </w:pPr>
      <w:r>
        <w:rPr>
          <w:rStyle w:val="Hyperlink.1"/>
          <w:rtl w:val="0"/>
        </w:rPr>
        <w:t xml:space="preserve">C2. </w:t>
      </w:r>
      <w:r>
        <w:rPr>
          <w:rStyle w:val="Yok"/>
          <w:rFonts w:ascii="Arial" w:hAnsi="Arial"/>
          <w:b w:val="1"/>
          <w:bCs w:val="1"/>
          <w:rtl w:val="0"/>
        </w:rPr>
        <w:t>Yurumez, E.,</w:t>
      </w:r>
      <w:r>
        <w:rPr>
          <w:rStyle w:val="Hyperlink.1"/>
          <w:rtl w:val="0"/>
          <w:lang w:val="en-US"/>
        </w:rPr>
        <w:t xml:space="preserve"> Uran, P., Kilic, B.G., Ugur, C. Comparison of the quality of mother-infant dyad relationship in terms of alexythimia level of mothers. Eur Child Adolesc Psychiatry. 20 Suppl 1: s. 181,</w:t>
      </w:r>
      <w:r>
        <w:rPr>
          <w:rStyle w:val="Hyperlink.1"/>
          <w:rtl w:val="0"/>
        </w:rPr>
        <w:t xml:space="preserve">  </w:t>
      </w:r>
      <w:r>
        <w:rPr>
          <w:rStyle w:val="Hyperlink.1"/>
          <w:rtl w:val="0"/>
          <w:lang w:val="en-US"/>
        </w:rPr>
        <w:t>Abstracts of the 14th International Congress of ESCAP European Society for Child and Adolescent Psychiatry. June 11-15, 2011. Helsinki, Finland.</w:t>
      </w:r>
    </w:p>
    <w:p>
      <w:pPr>
        <w:pStyle w:val="Gövde"/>
        <w:tabs>
          <w:tab w:val="left" w:pos="426"/>
        </w:tabs>
        <w:spacing w:before="120" w:after="120" w:line="240" w:lineRule="auto"/>
        <w:jc w:val="both"/>
        <w:rPr>
          <w:rStyle w:val="Hyperlink.1"/>
        </w:rPr>
      </w:pPr>
      <w:r>
        <w:rPr>
          <w:rStyle w:val="Hyperlink.1"/>
          <w:rtl w:val="0"/>
        </w:rPr>
        <w:t xml:space="preserve">C3. Gurkan, C.K., </w:t>
      </w:r>
      <w:r>
        <w:rPr>
          <w:rStyle w:val="Yok"/>
          <w:rFonts w:ascii="Arial" w:hAnsi="Arial"/>
          <w:b w:val="1"/>
          <w:bCs w:val="1"/>
          <w:rtl w:val="0"/>
        </w:rPr>
        <w:t>Yurumez, E.,</w:t>
      </w:r>
      <w:r>
        <w:rPr>
          <w:rStyle w:val="Hyperlink.1"/>
          <w:rtl w:val="0"/>
          <w:lang w:val="en-US"/>
        </w:rPr>
        <w:t xml:space="preserve"> Akca, O.F., Bilgic, A., Turkoglu, S., Kilic, B.G., Aysev, A. (2011). The effect of treatment on multiple symptom domains and quality of life in children and adolescents with ADHD: a 3-year follow-up study. Eur Child Adolesc Psychiatry. 20 Suppl 1: s. 170,</w:t>
      </w:r>
      <w:r>
        <w:rPr>
          <w:rStyle w:val="Hyperlink.1"/>
          <w:rtl w:val="0"/>
        </w:rPr>
        <w:t xml:space="preserve">  </w:t>
      </w:r>
      <w:r>
        <w:rPr>
          <w:rStyle w:val="Hyperlink.1"/>
          <w:rtl w:val="0"/>
          <w:lang w:val="en-US"/>
        </w:rPr>
        <w:t>Abstracts of the 14th International Congress of ESCAP European Society for Child and Adolescent Psychiatry. June 11-15, 2011. Helsinki, Finland.</w:t>
      </w:r>
    </w:p>
    <w:p>
      <w:pPr>
        <w:pStyle w:val="Gövde"/>
        <w:tabs>
          <w:tab w:val="left" w:pos="426"/>
        </w:tabs>
        <w:spacing w:before="120" w:after="120" w:line="240" w:lineRule="auto"/>
        <w:jc w:val="both"/>
        <w:rPr>
          <w:rStyle w:val="Hyperlink.1"/>
        </w:rPr>
      </w:pPr>
      <w:r>
        <w:rPr>
          <w:rStyle w:val="Hyperlink.1"/>
          <w:rtl w:val="0"/>
        </w:rPr>
        <w:t xml:space="preserve">C4. Uran, P., </w:t>
      </w:r>
      <w:r>
        <w:rPr>
          <w:rStyle w:val="Yok"/>
          <w:rFonts w:ascii="Arial" w:hAnsi="Arial"/>
          <w:b w:val="1"/>
          <w:bCs w:val="1"/>
          <w:rtl w:val="0"/>
        </w:rPr>
        <w:t>Yurumez, E</w:t>
      </w:r>
      <w:r>
        <w:rPr>
          <w:rStyle w:val="Hyperlink.1"/>
          <w:rtl w:val="0"/>
          <w:lang w:val="en-US"/>
        </w:rPr>
        <w:t>., Kilic, BG., Aysev, A. Premenstrual syndrome in adolescents: frequency, severity, psychiatric co-morbidity and quality of life. Eur Child Adolesc Psychiatry. 20 Suppl 1: s. 166,</w:t>
      </w:r>
      <w:r>
        <w:rPr>
          <w:rStyle w:val="Hyperlink.1"/>
          <w:rtl w:val="0"/>
        </w:rPr>
        <w:t xml:space="preserve">  </w:t>
      </w:r>
      <w:r>
        <w:rPr>
          <w:rStyle w:val="Hyperlink.1"/>
          <w:rtl w:val="0"/>
          <w:lang w:val="en-US"/>
        </w:rPr>
        <w:t>Abstracts of the 14th International Congress of ESCAP European Society for Child and Adolescent Psychiatry. June 11-15, 2011. Helsinki, Finland.</w:t>
      </w:r>
    </w:p>
    <w:p>
      <w:pPr>
        <w:pStyle w:val="Gövde"/>
        <w:spacing w:line="240" w:lineRule="auto"/>
        <w:jc w:val="both"/>
        <w:rPr>
          <w:rStyle w:val="Yok"/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C5. Gul, H., Gul, A., </w:t>
      </w:r>
      <w:r>
        <w:rPr>
          <w:rStyle w:val="Yok"/>
          <w:rFonts w:ascii="Arial" w:hAnsi="Arial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Yurumez, E.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Dissociative symptoms in adolescents with anxiety disorders. Abstracts of the 8th International Congress on Psychopharmacology. April 20-24, 2016. Antalya, Turkey.</w:t>
      </w:r>
    </w:p>
    <w:p>
      <w:pPr>
        <w:pStyle w:val="Gövde"/>
        <w:spacing w:line="240" w:lineRule="auto"/>
        <w:jc w:val="both"/>
        <w:rPr>
          <w:rStyle w:val="Yok"/>
          <w:rFonts w:ascii="Arial" w:cs="Arial" w:hAnsi="Arial" w:eastAsia="Arial"/>
          <w:b w:val="1"/>
          <w:bCs w:val="1"/>
          <w:outline w:val="0"/>
          <w:color w:val="000000"/>
          <w:u w:val="single" w:color="000000"/>
          <w14:textFill>
            <w14:solidFill>
              <w14:srgbClr w14:val="000000"/>
            </w14:solidFill>
          </w14:textFill>
        </w:rPr>
      </w:pP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C6. Gul, H., Gul, A., </w:t>
      </w:r>
      <w:r>
        <w:rPr>
          <w:rStyle w:val="Yok"/>
          <w:rFonts w:ascii="Arial" w:hAnsi="Arial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Yurumez, E.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Relationship of hematological variables and comorbidity to symptom ratings of children </w:t>
      </w:r>
      <w:r>
        <w:rPr>
          <w:rStyle w:val="Hyperlink.1"/>
          <w:rtl w:val="0"/>
          <w:lang w:val="en-US"/>
        </w:rPr>
        <w:t xml:space="preserve">with attention deficit hyperactivity disorder.  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Abstracts of the 8th International Congress on Psychopharmacology. April 20-24, 2016. Antalya, Turkey.</w:t>
      </w:r>
    </w:p>
    <w:p>
      <w:pPr>
        <w:pStyle w:val="Ba?l?k Slayd?~LT~Titel"/>
        <w:spacing w:after="200"/>
        <w:jc w:val="both"/>
        <w:rPr>
          <w:rStyle w:val="Yok"/>
          <w:rFonts w:ascii="Arial" w:cs="Arial" w:hAnsi="Arial" w:eastAsia="Arial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Yok"/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C7. </w:t>
      </w:r>
      <w:r>
        <w:rPr>
          <w:rStyle w:val="Yok"/>
          <w:rFonts w:ascii="Arial" w:hAnsi="Arial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Yurumez, E.,</w:t>
      </w:r>
      <w:r>
        <w:rPr>
          <w:rStyle w:val="Yok"/>
          <w:rFonts w:ascii="Arial" w:hAnsi="Arial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Ugur, C. The relation of birth order in </w:t>
      </w:r>
      <w:r>
        <w:rPr>
          <w:rStyle w:val="Yok"/>
          <w:rFonts w:ascii="Arial" w:hAnsi="Arial"/>
          <w:sz w:val="22"/>
          <w:szCs w:val="22"/>
          <w:rtl w:val="0"/>
          <w:lang w:val="en-US"/>
        </w:rPr>
        <w:t xml:space="preserve">attention deficit hyperactivity disorder. </w:t>
      </w:r>
      <w:r>
        <w:rPr>
          <w:rStyle w:val="Yok"/>
          <w:rFonts w:ascii="Arial" w:hAnsi="Arial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8th International Congress on Psychopharmacology.  April 20-24, 2016. Antalya, Turkey. (S</w:t>
      </w:r>
      <w:r>
        <w:rPr>
          <w:rStyle w:val="Yok"/>
          <w:rFonts w:ascii="Arial" w:hAnsi="Arial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ö</w:t>
      </w:r>
      <w:r>
        <w:rPr>
          <w:rStyle w:val="Yok"/>
          <w:rFonts w:ascii="Arial" w:hAnsi="Arial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zel bildiri)</w:t>
      </w:r>
    </w:p>
    <w:p>
      <w:pPr>
        <w:pStyle w:val="Gövde"/>
        <w:shd w:val="clear" w:color="auto" w:fill="ffffff"/>
        <w:spacing w:line="240" w:lineRule="auto"/>
        <w:jc w:val="both"/>
        <w:rPr>
          <w:rStyle w:val="Yok"/>
          <w:rFonts w:ascii="Arial" w:cs="Arial" w:hAnsi="Arial" w:eastAsia="Arial"/>
          <w:outline w:val="0"/>
          <w:color w:val="222222"/>
          <w:u w:color="222222"/>
          <w14:textFill>
            <w14:solidFill>
              <w14:srgbClr w14:val="222222"/>
            </w14:solidFill>
          </w14:textFill>
        </w:rPr>
      </w:pP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C8. Ugur, C., Uneri, O., </w:t>
      </w:r>
      <w:r>
        <w:rPr>
          <w:rStyle w:val="Yok"/>
          <w:rFonts w:ascii="Arial" w:hAnsi="Arial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Solmaz, E.Y.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Yok"/>
          <w:rFonts w:ascii="Arial" w:hAnsi="Arial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 xml:space="preserve">Cerebellar cell antibodies in children with autism spectrum disorder or attention deficit hyperactivity disorder. 27th Congress of Child and Adolescent Psychiatry. May 10-13, 2017. </w:t>
      </w:r>
      <w:r>
        <w:rPr>
          <w:rStyle w:val="Yok"/>
          <w:rFonts w:ascii="Arial" w:hAnsi="Arial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İ</w:t>
      </w:r>
      <w:r>
        <w:rPr>
          <w:rStyle w:val="Yok"/>
          <w:rFonts w:ascii="Arial" w:hAnsi="Arial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 xml:space="preserve">zmir, Turkey. 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(S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ö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zel bildiri)</w:t>
      </w:r>
    </w:p>
    <w:p>
      <w:pPr>
        <w:pStyle w:val="Ba?l?k Slayd?~LT~Titel"/>
        <w:spacing w:after="200"/>
        <w:jc w:val="both"/>
        <w:rPr>
          <w:rStyle w:val="Yok"/>
          <w:rFonts w:ascii="Arial" w:cs="Arial" w:hAnsi="Arial" w:eastAsia="Arial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Yok"/>
          <w:rFonts w:ascii="Arial" w:hAnsi="Arial"/>
          <w:outline w:val="0"/>
          <w:color w:val="222222"/>
          <w:sz w:val="22"/>
          <w:szCs w:val="22"/>
          <w:u w:color="222222"/>
          <w:rtl w:val="0"/>
          <w14:textFill>
            <w14:solidFill>
              <w14:srgbClr w14:val="222222"/>
            </w14:solidFill>
          </w14:textFill>
        </w:rPr>
        <w:t xml:space="preserve">C9. </w:t>
      </w:r>
      <w:r>
        <w:rPr>
          <w:rStyle w:val="Yok"/>
          <w:rFonts w:ascii="Arial" w:hAnsi="Arial"/>
          <w:sz w:val="22"/>
          <w:szCs w:val="22"/>
          <w:rtl w:val="0"/>
        </w:rPr>
        <w:t xml:space="preserve">Ugur, C., Sertcelik, M., Uneri, O. S., Senses Dinc, G., Sekmen, E., </w:t>
      </w:r>
      <w:r>
        <w:rPr>
          <w:rStyle w:val="Yok"/>
          <w:rFonts w:ascii="Arial" w:hAnsi="Arial"/>
          <w:b w:val="1"/>
          <w:bCs w:val="1"/>
          <w:sz w:val="22"/>
          <w:szCs w:val="22"/>
          <w:rtl w:val="0"/>
        </w:rPr>
        <w:t>Solmaz, E</w:t>
      </w:r>
      <w:r>
        <w:rPr>
          <w:rStyle w:val="Yok"/>
          <w:rFonts w:ascii="Arial" w:hAnsi="Arial"/>
          <w:sz w:val="22"/>
          <w:szCs w:val="22"/>
          <w:u w:val="single"/>
          <w:rtl w:val="0"/>
        </w:rPr>
        <w:t>.</w:t>
      </w:r>
      <w:r>
        <w:rPr>
          <w:rStyle w:val="Yok"/>
          <w:rFonts w:ascii="Arial" w:hAnsi="Arial"/>
          <w:sz w:val="22"/>
          <w:szCs w:val="22"/>
          <w:rtl w:val="0"/>
          <w:lang w:val="en-US"/>
        </w:rPr>
        <w:t xml:space="preserve"> (2017). Evaluation of serum urotensin-II levels of children with attention deficit hyperactivity disorder and autism spectrum disorder. 9th </w:t>
      </w:r>
      <w:r>
        <w:rPr>
          <w:rStyle w:val="Yok"/>
          <w:rFonts w:ascii="Arial" w:hAnsi="Arial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International Congress on Psychopharmacology.  April 26-30, 2017. Antalya, Turkey. (S</w:t>
      </w:r>
      <w:r>
        <w:rPr>
          <w:rStyle w:val="Yok"/>
          <w:rFonts w:ascii="Arial" w:hAnsi="Arial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ö</w:t>
      </w:r>
      <w:r>
        <w:rPr>
          <w:rStyle w:val="Yok"/>
          <w:rFonts w:ascii="Arial" w:hAnsi="Arial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zel bildiri)</w:t>
      </w:r>
    </w:p>
    <w:p>
      <w:pPr>
        <w:pStyle w:val="Gövde"/>
        <w:spacing w:line="240" w:lineRule="auto"/>
        <w:jc w:val="both"/>
        <w:rPr>
          <w:rStyle w:val="Yok"/>
          <w:rFonts w:ascii="Arial" w:cs="Arial" w:hAnsi="Arial" w:eastAsia="Arial"/>
          <w:outline w:val="0"/>
          <w:color w:val="000000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C10. Kilic, B.G., Bingoler Pekcici, E.B., </w:t>
      </w:r>
      <w:r>
        <w:rPr>
          <w:rStyle w:val="Yok"/>
          <w:rFonts w:ascii="Arial" w:hAnsi="Arial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Yurumez Solmaz, E.,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Ozalp Akin, E., Ertem, I. 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:lang w:val="en-US"/>
          <w14:textFill>
            <w14:solidFill>
              <w14:srgbClr w14:val="000000"/>
            </w14:solidFill>
          </w14:textFill>
        </w:rPr>
        <w:t>Towards building a transdisciplinary workforce: child and adolescent psychiatry resident rotation in developmental pediatrics. 2nd International Developmental Pediatrics Association Congress. December 7-10 2017. Mumbai, India.</w:t>
      </w:r>
    </w:p>
    <w:p>
      <w:pPr>
        <w:pStyle w:val="Gövde"/>
        <w:spacing w:line="240" w:lineRule="auto"/>
        <w:jc w:val="both"/>
        <w:rPr>
          <w:rStyle w:val="Yok"/>
          <w:rFonts w:ascii="Arial" w:cs="Arial" w:hAnsi="Arial" w:eastAsia="Arial"/>
          <w:outline w:val="0"/>
          <w:color w:val="000000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C11. Temelt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rk, R., D., </w:t>
      </w:r>
      <w:r>
        <w:rPr>
          <w:rStyle w:val="Yok"/>
          <w:rFonts w:ascii="Arial" w:hAnsi="Arial"/>
          <w:b w:val="1"/>
          <w:bCs w:val="1"/>
          <w:outline w:val="0"/>
          <w:color w:val="000000"/>
          <w:u w:color="000000"/>
          <w:shd w:val="clear" w:color="auto" w:fill="ffffff"/>
          <w:rtl w:val="0"/>
          <w:lang w:val="en-US"/>
          <w14:textFill>
            <w14:solidFill>
              <w14:srgbClr w14:val="000000"/>
            </w14:solidFill>
          </w14:textFill>
        </w:rPr>
        <w:t>Y</w:t>
      </w:r>
      <w:r>
        <w:rPr>
          <w:rStyle w:val="Yok"/>
          <w:rFonts w:ascii="Arial" w:hAnsi="Arial" w:hint="default"/>
          <w:b w:val="1"/>
          <w:bCs w:val="1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b w:val="1"/>
          <w:bCs w:val="1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r</w:t>
      </w:r>
      <w:r>
        <w:rPr>
          <w:rStyle w:val="Yok"/>
          <w:rFonts w:ascii="Arial" w:hAnsi="Arial" w:hint="default"/>
          <w:b w:val="1"/>
          <w:bCs w:val="1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b w:val="1"/>
          <w:bCs w:val="1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mez, E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. Otizm Spektrum Bozuklu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u ve Selektif Mutizm Birlikteli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i: Bir Olgu Sunumu. 28. Ulusal 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Ç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ocuk ve Ergen Ruh Sa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l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ığı 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ve Hastal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klar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ı 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Kongresi, 9-12 May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s, 2018, 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İ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stanbul, T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rkiye.</w:t>
      </w:r>
    </w:p>
    <w:p>
      <w:pPr>
        <w:pStyle w:val="Gövde"/>
        <w:spacing w:line="240" w:lineRule="auto"/>
        <w:jc w:val="both"/>
        <w:rPr>
          <w:rStyle w:val="Yok"/>
          <w:rFonts w:ascii="Arial" w:cs="Arial" w:hAnsi="Arial" w:eastAsia="Arial"/>
          <w:outline w:val="0"/>
          <w:color w:val="000000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C12. G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rel, Y., </w:t>
      </w:r>
      <w:r>
        <w:rPr>
          <w:rStyle w:val="Yok"/>
          <w:rFonts w:ascii="Arial" w:hAnsi="Arial"/>
          <w:b w:val="1"/>
          <w:bCs w:val="1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Solmaz, E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., Ero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lu, M. Bardet-Biedel Sendromu Olan Bir 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Ç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ocukta 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Ö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zg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l Fobi. 28. Ulusal 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Ç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ocuk ve Ergen Ruh Sa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l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ığı 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ve Hastal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klar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ı 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Kongresi, 9-12 May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s, 2018, 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İ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stanbul, T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rkiye.</w:t>
      </w:r>
    </w:p>
    <w:p>
      <w:pPr>
        <w:pStyle w:val="Gövde"/>
        <w:spacing w:line="240" w:lineRule="auto"/>
        <w:jc w:val="both"/>
        <w:rPr>
          <w:rStyle w:val="Yok"/>
          <w:rFonts w:ascii="Arial" w:cs="Arial" w:hAnsi="Arial" w:eastAsia="Arial"/>
          <w:outline w:val="0"/>
          <w:color w:val="000000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C13. G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m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üş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, Y. Y., </w:t>
      </w:r>
      <w:r>
        <w:rPr>
          <w:rStyle w:val="Yok"/>
          <w:rFonts w:ascii="Arial" w:hAnsi="Arial"/>
          <w:b w:val="1"/>
          <w:bCs w:val="1"/>
          <w:outline w:val="0"/>
          <w:color w:val="000000"/>
          <w:u w:color="000000"/>
          <w:shd w:val="clear" w:color="auto" w:fill="ffffff"/>
          <w:rtl w:val="0"/>
          <w:lang w:val="en-US"/>
          <w14:textFill>
            <w14:solidFill>
              <w14:srgbClr w14:val="000000"/>
            </w14:solidFill>
          </w14:textFill>
        </w:rPr>
        <w:t>Y</w:t>
      </w:r>
      <w:r>
        <w:rPr>
          <w:rStyle w:val="Yok"/>
          <w:rFonts w:ascii="Arial" w:hAnsi="Arial" w:hint="default"/>
          <w:b w:val="1"/>
          <w:bCs w:val="1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b w:val="1"/>
          <w:bCs w:val="1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r</w:t>
      </w:r>
      <w:r>
        <w:rPr>
          <w:rStyle w:val="Yok"/>
          <w:rFonts w:ascii="Arial" w:hAnsi="Arial" w:hint="default"/>
          <w:b w:val="1"/>
          <w:bCs w:val="1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b w:val="1"/>
          <w:bCs w:val="1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mez, E.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 Okula Ba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:lang w:val="nl-NL"/>
          <w14:textFill>
            <w14:solidFill>
              <w14:srgbClr w14:val="000000"/>
            </w14:solidFill>
          </w14:textFill>
        </w:rPr>
        <w:t>lang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ıç 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Ya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şı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n Dikkat Eksikli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i Hiperaktivite Bozuklu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u (DEHB) Tan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s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ı 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ve Belirti 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iddetine Etkisi. 28. Ulusal 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Ç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ocuk ve Ergen Ruh Sa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l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ığı 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ve Hastal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klar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ı 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Kongresi, 9-12 May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s, 2018, 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İ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stanbul, T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rkiye. (S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:lang w:val="sv-SE"/>
          <w14:textFill>
            <w14:solidFill>
              <w14:srgbClr w14:val="000000"/>
            </w14:solidFill>
          </w14:textFill>
        </w:rPr>
        <w:t>ö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zel bildiri)</w:t>
      </w:r>
    </w:p>
    <w:p>
      <w:pPr>
        <w:pStyle w:val="Gövde"/>
        <w:spacing w:line="240" w:lineRule="auto"/>
        <w:jc w:val="both"/>
        <w:rPr>
          <w:rStyle w:val="Yok"/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C14. </w:t>
      </w:r>
      <w:r>
        <w:rPr>
          <w:rStyle w:val="Yok"/>
          <w:rFonts w:ascii="Arial" w:hAnsi="Arial"/>
          <w:b w:val="1"/>
          <w:bCs w:val="1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Yurumez, E.,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:lang w:val="en-US"/>
          <w14:textFill>
            <w14:solidFill>
              <w14:srgbClr w14:val="000000"/>
            </w14:solidFill>
          </w14:textFill>
        </w:rPr>
        <w:t xml:space="preserve"> Babayigit, T. The Sociodemographic and Clinical Assessment of Children Applied to The Infant Mental Health Unit of An Outpatient Clinic. 11th 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International Congress on Psychopharmacology.  April 18-21, 2019. Antalya, Turkey. (S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ö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zel bildiri)</w:t>
      </w:r>
    </w:p>
    <w:p>
      <w:pPr>
        <w:pStyle w:val="Gövde"/>
        <w:spacing w:line="240" w:lineRule="auto"/>
        <w:jc w:val="both"/>
        <w:rPr>
          <w:rStyle w:val="Yok"/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C15. 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Ö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ztop, D., B., 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Çı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k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l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ı 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Uytun, M., </w:t>
      </w:r>
      <w:r>
        <w:rPr>
          <w:rStyle w:val="Yok"/>
          <w:rFonts w:ascii="Arial" w:hAnsi="Arial"/>
          <w:b w:val="1"/>
          <w:bCs w:val="1"/>
          <w:outline w:val="0"/>
          <w:color w:val="000000"/>
          <w:u w:color="000000"/>
          <w:shd w:val="clear" w:color="auto" w:fill="ffffff"/>
          <w:rtl w:val="0"/>
          <w:lang w:val="en-US"/>
          <w14:textFill>
            <w14:solidFill>
              <w14:srgbClr w14:val="000000"/>
            </w14:solidFill>
          </w14:textFill>
        </w:rPr>
        <w:t>Y</w:t>
      </w:r>
      <w:r>
        <w:rPr>
          <w:rStyle w:val="Yok"/>
          <w:rFonts w:ascii="Arial" w:hAnsi="Arial" w:hint="default"/>
          <w:b w:val="1"/>
          <w:bCs w:val="1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b w:val="1"/>
          <w:bCs w:val="1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r</w:t>
      </w:r>
      <w:r>
        <w:rPr>
          <w:rStyle w:val="Yok"/>
          <w:rFonts w:ascii="Arial" w:hAnsi="Arial" w:hint="default"/>
          <w:b w:val="1"/>
          <w:bCs w:val="1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b w:val="1"/>
          <w:bCs w:val="1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mez, E.,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:lang w:val="de-DE"/>
          <w14:textFill>
            <w14:solidFill>
              <w14:srgbClr w14:val="000000"/>
            </w14:solidFill>
          </w14:textFill>
        </w:rPr>
        <w:t xml:space="preserve"> Ü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st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:lang w:val="de-DE"/>
          <w14:textFill>
            <w14:solidFill>
              <w14:srgbClr w14:val="000000"/>
            </w14:solidFill>
          </w14:textFill>
        </w:rPr>
        <w:t>n G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ll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:lang w:val="en-US"/>
          <w14:textFill>
            <w14:solidFill>
              <w14:srgbClr w14:val="000000"/>
            </w14:solidFill>
          </w14:textFill>
        </w:rPr>
        <w:t>, B. The effectiveness of parenting program based on Video Interactive Guidance: Ten cases. 11th International Congress on Psychopharmacology.  April 18-21, 2019. Antalya, Turkey. (S</w:t>
      </w:r>
      <w:r>
        <w:rPr>
          <w:rStyle w:val="Yok"/>
          <w:rFonts w:ascii="Arial" w:hAnsi="Arial" w:hint="default"/>
          <w:outline w:val="0"/>
          <w:color w:val="000000"/>
          <w:u w:color="000000"/>
          <w:shd w:val="clear" w:color="auto" w:fill="ffffff"/>
          <w:rtl w:val="0"/>
          <w:lang w:val="sv-SE"/>
          <w14:textFill>
            <w14:solidFill>
              <w14:srgbClr w14:val="000000"/>
            </w14:solidFill>
          </w14:textFill>
        </w:rPr>
        <w:t>ö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zel bildiri)</w:t>
      </w:r>
    </w:p>
    <w:p>
      <w:pPr>
        <w:pStyle w:val="Gövde"/>
        <w:spacing w:line="240" w:lineRule="auto"/>
        <w:jc w:val="both"/>
        <w:rPr>
          <w:rStyle w:val="Yok"/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C16. Cikili-Uytun, M., Oztop, D., </w:t>
      </w:r>
      <w:r>
        <w:rPr>
          <w:rStyle w:val="Yok"/>
          <w:rFonts w:ascii="Arial" w:hAnsi="Arial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Yurumez, E., 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Kilic, B., Babayigit, T., Efendi, G. Work of Infant Mental Health Unit in Turkey: Mental and Developmental Assessment and Interventions of Infants and Toddlers. 3</w:t>
      </w:r>
      <w:r>
        <w:rPr>
          <w:rStyle w:val="Yok"/>
          <w:rFonts w:ascii="Arial" w:hAnsi="Arial"/>
          <w:outline w:val="0"/>
          <w:color w:val="000000"/>
          <w:u w:color="000000"/>
          <w:vertAlign w:val="superscript"/>
          <w:rtl w:val="0"/>
          <w:lang w:val="en-US"/>
          <w14:textFill>
            <w14:solidFill>
              <w14:srgbClr w14:val="000000"/>
            </w14:solidFill>
          </w14:textFill>
        </w:rPr>
        <w:t>rd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International Developmental Pediatrics Association Congress. December 9-12, 2019. Manila, Phlippine. (S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ö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zel bildiri)</w:t>
      </w:r>
    </w:p>
    <w:p>
      <w:pPr>
        <w:pStyle w:val="Gövde"/>
        <w:spacing w:line="240" w:lineRule="auto"/>
        <w:jc w:val="both"/>
        <w:rPr>
          <w:rStyle w:val="Yok"/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C17. Cikili-Uytun, M., Mentese-Babayigit, T., </w:t>
      </w:r>
      <w:r>
        <w:rPr>
          <w:rStyle w:val="Yok"/>
          <w:rFonts w:ascii="Arial" w:hAnsi="Arial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Yurumez, E.,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Oztop, D., Kilic, B. The Effects of Teenage Motherhood on Mother-Infant Relationship Patterns. 3</w:t>
      </w:r>
      <w:r>
        <w:rPr>
          <w:rStyle w:val="Yok"/>
          <w:rFonts w:ascii="Arial" w:hAnsi="Arial"/>
          <w:outline w:val="0"/>
          <w:color w:val="000000"/>
          <w:u w:color="000000"/>
          <w:vertAlign w:val="superscript"/>
          <w:rtl w:val="0"/>
          <w:lang w:val="en-US"/>
          <w14:textFill>
            <w14:solidFill>
              <w14:srgbClr w14:val="000000"/>
            </w14:solidFill>
          </w14:textFill>
        </w:rPr>
        <w:t>rd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International Developmental Pediatrics Association Congress. December 9-12, 2019. Manila, Phlippine.</w:t>
      </w:r>
    </w:p>
    <w:p>
      <w:pPr>
        <w:pStyle w:val="Gövde"/>
        <w:spacing w:line="240" w:lineRule="auto"/>
        <w:jc w:val="both"/>
        <w:rPr>
          <w:rStyle w:val="Yok"/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C18. Oztop, D., Uytun, M., </w:t>
      </w:r>
      <w:r>
        <w:rPr>
          <w:rStyle w:val="Yok"/>
          <w:rFonts w:ascii="Arial" w:hAnsi="Arial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Yurumez, E.,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Babayigit, T., Efendi, G. Dikkat Eksikli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i Hiperaktivite Bozuklu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u Olan 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Ç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ocuklar Aras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nda 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İ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lk Ba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ş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vuru ve Takipte Cinsiyete G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ö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re Farkl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klar. Psikofarmakoloji Derne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i, Uluslararas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ı 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G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ncelleme Sempozyumu (Online), 10- 11 April 2021. (S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ö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zel bildiri)</w:t>
      </w:r>
    </w:p>
    <w:p>
      <w:pPr>
        <w:pStyle w:val="Gövde"/>
        <w:spacing w:line="240" w:lineRule="auto"/>
        <w:jc w:val="both"/>
        <w:rPr>
          <w:rStyle w:val="Yok"/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C19. Temelturk, R. D., </w:t>
      </w:r>
      <w:r>
        <w:rPr>
          <w:rStyle w:val="Yok"/>
          <w:rFonts w:ascii="Arial" w:hAnsi="Arial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Y</w:t>
      </w:r>
      <w:r>
        <w:rPr>
          <w:rStyle w:val="Yok"/>
          <w:rFonts w:ascii="Arial" w:hAnsi="Arial" w:hint="default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</w:t>
      </w:r>
      <w:r>
        <w:rPr>
          <w:rStyle w:val="Yok"/>
          <w:rFonts w:ascii="Arial" w:hAnsi="Arial" w:hint="default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mez, E.,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Çı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k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-Uytun, M., 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Ö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ztop, D. B. Parent-child interaction, parental attachment styles and parental alexithymia levels of children with autism spectrum disorder. 12th International Congress on Psychopharmacology and 8th International Symposium on Child and Adolescent Psychopharmacology, 17- 20 November 2021. Antalya, Turkey.</w:t>
      </w:r>
    </w:p>
    <w:p>
      <w:pPr>
        <w:pStyle w:val="Gövde"/>
        <w:spacing w:line="240" w:lineRule="auto"/>
        <w:jc w:val="both"/>
        <w:rPr>
          <w:rStyle w:val="Yok"/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C20. Bing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ö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 Kiziltun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ç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P., </w:t>
      </w:r>
      <w:r>
        <w:rPr>
          <w:rStyle w:val="Yok"/>
          <w:rFonts w:ascii="Arial" w:hAnsi="Arial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Y</w:t>
      </w:r>
      <w:r>
        <w:rPr>
          <w:rStyle w:val="Yok"/>
          <w:rFonts w:ascii="Arial" w:hAnsi="Arial" w:hint="default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</w:t>
      </w:r>
      <w:r>
        <w:rPr>
          <w:rStyle w:val="Yok"/>
          <w:rFonts w:ascii="Arial" w:hAnsi="Arial" w:hint="default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mez, E.,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Atilla, H. Does Methylphenidate Treatment Affect Accommodation in Patients with Attention Deficit Hyperactivity Disorder? A Prospective, One Year Follow-up Study. Joint Meeting of the European and International Strabismological Associations. 24.04.2021.</w:t>
      </w:r>
    </w:p>
    <w:p>
      <w:pPr>
        <w:pStyle w:val="Gövde"/>
        <w:spacing w:line="240" w:lineRule="auto"/>
        <w:jc w:val="both"/>
        <w:rPr>
          <w:rStyle w:val="Yok"/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C21. Emiral, E., Vatansever, G., Ulukol, B., Atilla, H., Ba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ş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kan, S., Cant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rk, G., 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Ç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olak, B., Fitoz, 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Ö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. S., Kahilo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ullari, G., G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nay, F., 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Ç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ullas 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İ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larslan, N. E., Odaba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ş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D., Orhon, F., 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Ş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en, F., Top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ç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u, S., </w:t>
      </w:r>
      <w:r>
        <w:rPr>
          <w:rStyle w:val="Yok"/>
          <w:rFonts w:ascii="Arial" w:hAnsi="Arial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Y</w:t>
      </w:r>
      <w:r>
        <w:rPr>
          <w:rStyle w:val="Yok"/>
          <w:rFonts w:ascii="Arial" w:hAnsi="Arial" w:hint="default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</w:t>
      </w:r>
      <w:r>
        <w:rPr>
          <w:rStyle w:val="Yok"/>
          <w:rFonts w:ascii="Arial" w:hAnsi="Arial" w:hint="default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mez, E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. Bilateral parietal kemik k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klar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n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n tan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sal ikilemi: 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Ç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ocuk istismar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ı 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m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ı 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kaza m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? 2. Uluslararas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ı 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ve 18. Ulusal Adli Bilimler Kongresi, 14.10.2021.</w:t>
      </w:r>
    </w:p>
    <w:p>
      <w:pPr>
        <w:pStyle w:val="Gövde"/>
        <w:tabs>
          <w:tab w:val="left" w:pos="426"/>
        </w:tabs>
        <w:spacing w:after="100" w:line="240" w:lineRule="auto"/>
        <w:jc w:val="both"/>
        <w:rPr>
          <w:rStyle w:val="Yok"/>
          <w:rFonts w:ascii="Arial" w:cs="Arial" w:hAnsi="Arial" w:eastAsia="Arial"/>
          <w:b w:val="1"/>
          <w:bCs w:val="1"/>
        </w:rPr>
      </w:pPr>
      <w:r>
        <w:rPr>
          <w:rStyle w:val="Yok"/>
          <w:rFonts w:ascii="Arial" w:hAnsi="Arial"/>
          <w:b w:val="1"/>
          <w:bCs w:val="1"/>
          <w:rtl w:val="0"/>
        </w:rPr>
        <w:t>D. Ulusal hakemli dergilerde yay</w:t>
      </w:r>
      <w:r>
        <w:rPr>
          <w:rStyle w:val="Yok"/>
          <w:rFonts w:ascii="Arial" w:hAnsi="Arial" w:hint="default"/>
          <w:b w:val="1"/>
          <w:bCs w:val="1"/>
          <w:rtl w:val="0"/>
        </w:rPr>
        <w:t>ı</w:t>
      </w:r>
      <w:r>
        <w:rPr>
          <w:rStyle w:val="Yok"/>
          <w:rFonts w:ascii="Arial" w:hAnsi="Arial"/>
          <w:b w:val="1"/>
          <w:bCs w:val="1"/>
          <w:rtl w:val="0"/>
        </w:rPr>
        <w:t xml:space="preserve">mlanan makaleler       </w:t>
      </w:r>
    </w:p>
    <w:p>
      <w:pPr>
        <w:pStyle w:val="Gövde"/>
        <w:spacing w:line="240" w:lineRule="auto"/>
        <w:jc w:val="both"/>
        <w:rPr>
          <w:rStyle w:val="Hyperlink.1"/>
        </w:rPr>
      </w:pPr>
      <w:r>
        <w:rPr>
          <w:rStyle w:val="Yok"/>
          <w:rFonts w:ascii="Arial" w:hAnsi="Arial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 xml:space="preserve">D1. </w:t>
      </w:r>
      <w:r>
        <w:rPr>
          <w:rStyle w:val="Yok"/>
          <w:rFonts w:ascii="Arial" w:hAnsi="Arial"/>
          <w:b w:val="1"/>
          <w:bCs w:val="1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>Y</w:t>
      </w:r>
      <w:r>
        <w:rPr>
          <w:rStyle w:val="Yok"/>
          <w:rFonts w:ascii="Arial" w:hAnsi="Arial" w:hint="default"/>
          <w:b w:val="1"/>
          <w:bCs w:val="1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ü</w:t>
      </w:r>
      <w:r>
        <w:rPr>
          <w:rStyle w:val="Yok"/>
          <w:rFonts w:ascii="Arial" w:hAnsi="Arial"/>
          <w:b w:val="1"/>
          <w:bCs w:val="1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r</w:t>
      </w:r>
      <w:r>
        <w:rPr>
          <w:rStyle w:val="Yok"/>
          <w:rFonts w:ascii="Arial" w:hAnsi="Arial" w:hint="default"/>
          <w:b w:val="1"/>
          <w:bCs w:val="1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ü</w:t>
      </w:r>
      <w:r>
        <w:rPr>
          <w:rStyle w:val="Yok"/>
          <w:rFonts w:ascii="Arial" w:hAnsi="Arial"/>
          <w:b w:val="1"/>
          <w:bCs w:val="1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mez, E.</w:t>
      </w:r>
      <w:r>
        <w:rPr>
          <w:rStyle w:val="Yok"/>
          <w:rFonts w:ascii="Arial" w:hAnsi="Arial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 xml:space="preserve"> (2014). </w:t>
      </w:r>
      <w:r>
        <w:rPr>
          <w:rStyle w:val="Yok"/>
          <w:rFonts w:ascii="Arial" w:hAnsi="Arial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Ö</w:t>
      </w:r>
      <w:r>
        <w:rPr>
          <w:rStyle w:val="Yok"/>
          <w:rFonts w:ascii="Arial" w:hAnsi="Arial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z</w:t>
      </w:r>
      <w:r>
        <w:rPr>
          <w:rStyle w:val="Yok"/>
          <w:rFonts w:ascii="Arial" w:hAnsi="Arial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rl</w:t>
      </w:r>
      <w:r>
        <w:rPr>
          <w:rStyle w:val="Yok"/>
          <w:rFonts w:ascii="Arial" w:hAnsi="Arial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 xml:space="preserve">ü </w:t>
      </w:r>
      <w:r>
        <w:rPr>
          <w:rStyle w:val="Yok"/>
          <w:rFonts w:ascii="Arial" w:hAnsi="Arial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Sa</w:t>
      </w:r>
      <w:r>
        <w:rPr>
          <w:rStyle w:val="Yok"/>
          <w:rFonts w:ascii="Arial" w:hAnsi="Arial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l</w:t>
      </w:r>
      <w:r>
        <w:rPr>
          <w:rStyle w:val="Yok"/>
          <w:rFonts w:ascii="Arial" w:hAnsi="Arial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k Kuruluna Ba</w:t>
      </w:r>
      <w:r>
        <w:rPr>
          <w:rStyle w:val="Yok"/>
          <w:rFonts w:ascii="Arial" w:hAnsi="Arial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ş</w:t>
      </w:r>
      <w:r>
        <w:rPr>
          <w:rStyle w:val="Yok"/>
          <w:rFonts w:ascii="Arial" w:hAnsi="Arial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 xml:space="preserve">vuran </w:t>
      </w:r>
      <w:r>
        <w:rPr>
          <w:rStyle w:val="Yok"/>
          <w:rFonts w:ascii="Arial" w:hAnsi="Arial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Ç</w:t>
      </w:r>
      <w:r>
        <w:rPr>
          <w:rStyle w:val="Yok"/>
          <w:rFonts w:ascii="Arial" w:hAnsi="Arial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ocuk Psikiyatrisi Hastalar</w:t>
      </w:r>
      <w:r>
        <w:rPr>
          <w:rStyle w:val="Yok"/>
          <w:rFonts w:ascii="Arial" w:hAnsi="Arial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n</w:t>
      </w:r>
      <w:r>
        <w:rPr>
          <w:rStyle w:val="Yok"/>
          <w:rFonts w:ascii="Arial" w:hAnsi="Arial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222222"/>
          <w:u w:color="222222"/>
          <w:rtl w:val="0"/>
          <w:lang w:val="de-DE"/>
          <w14:textFill>
            <w14:solidFill>
              <w14:srgbClr w14:val="222222"/>
            </w14:solidFill>
          </w14:textFill>
        </w:rPr>
        <w:t>n De</w:t>
      </w:r>
      <w:r>
        <w:rPr>
          <w:rStyle w:val="Yok"/>
          <w:rFonts w:ascii="Arial" w:hAnsi="Arial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erlendirilmesi. Ortadogu Medical Journal/Ortadogu Tip Dergisi, 6(2).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Gövde"/>
        <w:spacing w:line="240" w:lineRule="auto"/>
        <w:jc w:val="both"/>
        <w:rPr>
          <w:rStyle w:val="Yok"/>
          <w:rFonts w:ascii="Arial" w:cs="Arial" w:hAnsi="Arial" w:eastAsia="Arial"/>
          <w:outline w:val="0"/>
          <w:color w:val="222222"/>
          <w:u w:color="222222"/>
          <w14:textFill>
            <w14:solidFill>
              <w14:srgbClr w14:val="222222"/>
            </w14:solidFill>
          </w14:textFill>
        </w:rPr>
      </w:pPr>
      <w:r>
        <w:rPr>
          <w:rStyle w:val="Yok"/>
          <w:rFonts w:ascii="Arial" w:hAnsi="Arial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 xml:space="preserve">D2. </w:t>
      </w:r>
      <w:r>
        <w:rPr>
          <w:rStyle w:val="Hyperlink.1"/>
          <w:rtl w:val="0"/>
        </w:rPr>
        <w:t>G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 xml:space="preserve">l, H., </w:t>
      </w:r>
      <w:r>
        <w:rPr>
          <w:rStyle w:val="Yok"/>
          <w:rFonts w:ascii="Arial" w:hAnsi="Arial"/>
          <w:b w:val="1"/>
          <w:bCs w:val="1"/>
          <w:rtl w:val="0"/>
          <w:lang w:val="en-US"/>
        </w:rPr>
        <w:t>Y</w:t>
      </w:r>
      <w:r>
        <w:rPr>
          <w:rStyle w:val="Yok"/>
          <w:rFonts w:ascii="Arial" w:hAnsi="Arial" w:hint="default"/>
          <w:b w:val="1"/>
          <w:bCs w:val="1"/>
          <w:rtl w:val="0"/>
        </w:rPr>
        <w:t>ü</w:t>
      </w:r>
      <w:r>
        <w:rPr>
          <w:rStyle w:val="Yok"/>
          <w:rFonts w:ascii="Arial" w:hAnsi="Arial"/>
          <w:b w:val="1"/>
          <w:bCs w:val="1"/>
          <w:rtl w:val="0"/>
        </w:rPr>
        <w:t>r</w:t>
      </w:r>
      <w:r>
        <w:rPr>
          <w:rStyle w:val="Yok"/>
          <w:rFonts w:ascii="Arial" w:hAnsi="Arial" w:hint="default"/>
          <w:b w:val="1"/>
          <w:bCs w:val="1"/>
          <w:rtl w:val="0"/>
        </w:rPr>
        <w:t>ü</w:t>
      </w:r>
      <w:r>
        <w:rPr>
          <w:rStyle w:val="Yok"/>
          <w:rFonts w:ascii="Arial" w:hAnsi="Arial"/>
          <w:b w:val="1"/>
          <w:bCs w:val="1"/>
          <w:rtl w:val="0"/>
        </w:rPr>
        <w:t>mez, E.,</w:t>
      </w:r>
      <w:r>
        <w:rPr>
          <w:rStyle w:val="Hyperlink.1"/>
          <w:rtl w:val="0"/>
        </w:rPr>
        <w:t xml:space="preserve"> G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l, A., K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l</w:t>
      </w:r>
      <w:r>
        <w:rPr>
          <w:rStyle w:val="Hyperlink.1"/>
          <w:rtl w:val="0"/>
        </w:rPr>
        <w:t>ıç</w:t>
      </w:r>
      <w:r>
        <w:rPr>
          <w:rStyle w:val="Hyperlink.1"/>
          <w:rtl w:val="0"/>
          <w:lang w:val="it-IT"/>
        </w:rPr>
        <w:t xml:space="preserve">, H.T., &amp; Ay, M.G. (2016). </w:t>
      </w:r>
      <w:r>
        <w:rPr>
          <w:rStyle w:val="Hyperlink.1"/>
          <w:rtl w:val="0"/>
        </w:rPr>
        <w:t>Öğ</w:t>
      </w:r>
      <w:r>
        <w:rPr>
          <w:rStyle w:val="Hyperlink.1"/>
          <w:rtl w:val="0"/>
        </w:rPr>
        <w:t xml:space="preserve">retmenlerin </w:t>
      </w:r>
      <w:r>
        <w:rPr>
          <w:rStyle w:val="Hyperlink.1"/>
          <w:rtl w:val="0"/>
        </w:rPr>
        <w:t>Ö</w:t>
      </w:r>
      <w:r>
        <w:rPr>
          <w:rStyle w:val="Hyperlink.1"/>
          <w:rtl w:val="0"/>
        </w:rPr>
        <w:t>zg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 xml:space="preserve">l </w:t>
      </w:r>
      <w:r>
        <w:rPr>
          <w:rStyle w:val="Hyperlink.1"/>
          <w:rtl w:val="0"/>
        </w:rPr>
        <w:t>Öğ</w:t>
      </w:r>
      <w:r>
        <w:rPr>
          <w:rStyle w:val="Hyperlink.1"/>
          <w:rtl w:val="0"/>
        </w:rPr>
        <w:t>renme G</w:t>
      </w:r>
      <w:r>
        <w:rPr>
          <w:rStyle w:val="Hyperlink.1"/>
          <w:rtl w:val="0"/>
        </w:rPr>
        <w:t>üç</w:t>
      </w:r>
      <w:r>
        <w:rPr>
          <w:rStyle w:val="Hyperlink.1"/>
          <w:rtl w:val="0"/>
        </w:rPr>
        <w:t>l</w:t>
      </w:r>
      <w:r>
        <w:rPr>
          <w:rStyle w:val="Hyperlink.1"/>
          <w:rtl w:val="0"/>
        </w:rPr>
        <w:t>üğü İ</w:t>
      </w:r>
      <w:r>
        <w:rPr>
          <w:rStyle w:val="Hyperlink.1"/>
          <w:rtl w:val="0"/>
        </w:rPr>
        <w:t xml:space="preserve">le </w:t>
      </w:r>
      <w:r>
        <w:rPr>
          <w:rStyle w:val="Hyperlink.1"/>
          <w:rtl w:val="0"/>
        </w:rPr>
        <w:t>İ</w:t>
      </w:r>
      <w:r>
        <w:rPr>
          <w:rStyle w:val="Hyperlink.1"/>
          <w:rtl w:val="0"/>
        </w:rPr>
        <w:t>lgili Bilgi D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 xml:space="preserve">zeyleri ve Damgalama: 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 xml:space="preserve">ok Merkezli Bir 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>al</w:t>
      </w:r>
      <w:r>
        <w:rPr>
          <w:rStyle w:val="Hyperlink.1"/>
          <w:rtl w:val="0"/>
        </w:rPr>
        <w:t>ış</w:t>
      </w:r>
      <w:r>
        <w:rPr>
          <w:rStyle w:val="Hyperlink.1"/>
          <w:rtl w:val="0"/>
        </w:rPr>
        <w:t>ma. Ortadogu Medical Journal/Ortadogu Tip Dergisi, 8(2).</w:t>
      </w:r>
    </w:p>
    <w:p>
      <w:pPr>
        <w:pStyle w:val="Gövde"/>
        <w:spacing w:after="0" w:line="240" w:lineRule="auto"/>
        <w:jc w:val="both"/>
        <w:rPr>
          <w:rStyle w:val="Hyperlink.1"/>
        </w:rPr>
      </w:pP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D3. </w:t>
      </w:r>
      <w:r>
        <w:rPr>
          <w:rStyle w:val="Hyperlink.1"/>
          <w:rtl w:val="0"/>
        </w:rPr>
        <w:t>G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 xml:space="preserve">l, H., </w:t>
      </w:r>
      <w:r>
        <w:rPr>
          <w:rStyle w:val="Yok"/>
          <w:rFonts w:ascii="Arial" w:hAnsi="Arial"/>
          <w:b w:val="1"/>
          <w:bCs w:val="1"/>
          <w:rtl w:val="0"/>
          <w:lang w:val="en-US"/>
        </w:rPr>
        <w:t>Y</w:t>
      </w:r>
      <w:r>
        <w:rPr>
          <w:rStyle w:val="Yok"/>
          <w:rFonts w:ascii="Arial" w:hAnsi="Arial" w:hint="default"/>
          <w:b w:val="1"/>
          <w:bCs w:val="1"/>
          <w:rtl w:val="0"/>
        </w:rPr>
        <w:t>ü</w:t>
      </w:r>
      <w:r>
        <w:rPr>
          <w:rStyle w:val="Yok"/>
          <w:rFonts w:ascii="Arial" w:hAnsi="Arial"/>
          <w:b w:val="1"/>
          <w:bCs w:val="1"/>
          <w:rtl w:val="0"/>
        </w:rPr>
        <w:t>r</w:t>
      </w:r>
      <w:r>
        <w:rPr>
          <w:rStyle w:val="Yok"/>
          <w:rFonts w:ascii="Arial" w:hAnsi="Arial" w:hint="default"/>
          <w:b w:val="1"/>
          <w:bCs w:val="1"/>
          <w:rtl w:val="0"/>
        </w:rPr>
        <w:t>ü</w:t>
      </w:r>
      <w:r>
        <w:rPr>
          <w:rStyle w:val="Yok"/>
          <w:rFonts w:ascii="Arial" w:hAnsi="Arial"/>
          <w:b w:val="1"/>
          <w:bCs w:val="1"/>
          <w:rtl w:val="0"/>
        </w:rPr>
        <w:t>mez, E.,</w:t>
      </w:r>
      <w:r>
        <w:rPr>
          <w:rStyle w:val="Hyperlink.1"/>
          <w:rtl w:val="0"/>
        </w:rPr>
        <w:t xml:space="preserve"> G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l, A. (2017). Ergenlerde ilk intihar giri</w:t>
      </w:r>
      <w:r>
        <w:rPr>
          <w:rStyle w:val="Hyperlink.1"/>
          <w:rtl w:val="0"/>
        </w:rPr>
        <w:t>ş</w:t>
      </w:r>
      <w:r>
        <w:rPr>
          <w:rStyle w:val="Hyperlink.1"/>
          <w:rtl w:val="0"/>
          <w:lang w:val="it-IT"/>
        </w:rPr>
        <w:t>imi: d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rt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sellik ve k</w:t>
      </w:r>
      <w:r>
        <w:rPr>
          <w:rStyle w:val="Hyperlink.1"/>
          <w:rtl w:val="0"/>
          <w:lang w:val="sv-SE"/>
        </w:rPr>
        <w:t>ö</w:t>
      </w:r>
      <w:r>
        <w:rPr>
          <w:rStyle w:val="Hyperlink.1"/>
          <w:rtl w:val="0"/>
        </w:rPr>
        <w:t>t</w:t>
      </w:r>
      <w:r>
        <w:rPr>
          <w:rStyle w:val="Hyperlink.1"/>
          <w:rtl w:val="0"/>
        </w:rPr>
        <w:t>ü ç</w:t>
      </w:r>
      <w:r>
        <w:rPr>
          <w:rStyle w:val="Hyperlink.1"/>
          <w:rtl w:val="0"/>
        </w:rPr>
        <w:t xml:space="preserve">ocukluk 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>a</w:t>
      </w:r>
      <w:r>
        <w:rPr>
          <w:rStyle w:val="Hyperlink.1"/>
          <w:rtl w:val="0"/>
        </w:rPr>
        <w:t xml:space="preserve">ğı </w:t>
      </w:r>
      <w:r>
        <w:rPr>
          <w:rStyle w:val="Hyperlink.1"/>
          <w:rtl w:val="0"/>
        </w:rPr>
        <w:t>ya</w:t>
      </w:r>
      <w:r>
        <w:rPr>
          <w:rStyle w:val="Hyperlink.1"/>
          <w:rtl w:val="0"/>
        </w:rPr>
        <w:t>ş</w:t>
      </w:r>
      <w:r>
        <w:rPr>
          <w:rStyle w:val="Hyperlink.1"/>
          <w:rtl w:val="0"/>
        </w:rPr>
        <w:t>ant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lar</w:t>
      </w:r>
      <w:r>
        <w:rPr>
          <w:rStyle w:val="Hyperlink.1"/>
          <w:rtl w:val="0"/>
        </w:rPr>
        <w:t xml:space="preserve">ı </w:t>
      </w:r>
      <w:r>
        <w:rPr>
          <w:rStyle w:val="Hyperlink.1"/>
          <w:rtl w:val="0"/>
        </w:rPr>
        <w:t>aras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ndaki ili</w:t>
      </w:r>
      <w:r>
        <w:rPr>
          <w:rStyle w:val="Hyperlink.1"/>
          <w:rtl w:val="0"/>
        </w:rPr>
        <w:t>ş</w:t>
      </w:r>
      <w:r>
        <w:rPr>
          <w:rStyle w:val="Hyperlink.1"/>
          <w:rtl w:val="0"/>
        </w:rPr>
        <w:t>ki.</w:t>
      </w:r>
      <w:r>
        <w:rPr>
          <w:rStyle w:val="Yok"/>
          <w:rFonts w:ascii="Bookman Old Style" w:hAnsi="Bookman Old Style"/>
          <w:i w:val="1"/>
          <w:iCs w:val="1"/>
          <w:sz w:val="16"/>
          <w:szCs w:val="16"/>
          <w:rtl w:val="0"/>
        </w:rPr>
        <w:t xml:space="preserve"> 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>ocuk ve Gen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>lik Ruh Sa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l</w:t>
      </w:r>
      <w:r>
        <w:rPr>
          <w:rStyle w:val="Hyperlink.1"/>
          <w:rtl w:val="0"/>
        </w:rPr>
        <w:t xml:space="preserve">ığı </w:t>
      </w:r>
      <w:r>
        <w:rPr>
          <w:rStyle w:val="Hyperlink.1"/>
          <w:rtl w:val="0"/>
        </w:rPr>
        <w:t>Dergisi, 24(1).</w:t>
      </w:r>
    </w:p>
    <w:p>
      <w:pPr>
        <w:pStyle w:val="Gövde"/>
        <w:spacing w:after="0" w:line="240" w:lineRule="auto"/>
        <w:jc w:val="both"/>
        <w:rPr>
          <w:rStyle w:val="Hyperlink.1"/>
          <w:rFonts w:ascii="Arial" w:cs="Arial" w:hAnsi="Arial" w:eastAsia="Arial"/>
        </w:rPr>
      </w:pPr>
    </w:p>
    <w:p>
      <w:pPr>
        <w:pStyle w:val="Gövde"/>
        <w:spacing w:after="0" w:line="240" w:lineRule="auto"/>
        <w:jc w:val="both"/>
        <w:rPr>
          <w:rStyle w:val="Hyperlink.1"/>
        </w:rPr>
      </w:pPr>
      <w:r>
        <w:rPr>
          <w:rStyle w:val="Hyperlink.1"/>
          <w:rtl w:val="0"/>
        </w:rPr>
        <w:t xml:space="preserve">D4. </w:t>
      </w:r>
      <w:r>
        <w:rPr>
          <w:rStyle w:val="Yok"/>
          <w:rFonts w:ascii="Arial" w:hAnsi="Arial"/>
          <w:b w:val="1"/>
          <w:bCs w:val="1"/>
          <w:rtl w:val="0"/>
          <w:lang w:val="en-US"/>
        </w:rPr>
        <w:t>Y</w:t>
      </w:r>
      <w:r>
        <w:rPr>
          <w:rStyle w:val="Yok"/>
          <w:rFonts w:ascii="Arial" w:hAnsi="Arial" w:hint="default"/>
          <w:b w:val="1"/>
          <w:bCs w:val="1"/>
          <w:rtl w:val="0"/>
        </w:rPr>
        <w:t>ü</w:t>
      </w:r>
      <w:r>
        <w:rPr>
          <w:rStyle w:val="Yok"/>
          <w:rFonts w:ascii="Arial" w:hAnsi="Arial"/>
          <w:b w:val="1"/>
          <w:bCs w:val="1"/>
          <w:rtl w:val="0"/>
        </w:rPr>
        <w:t>r</w:t>
      </w:r>
      <w:r>
        <w:rPr>
          <w:rStyle w:val="Yok"/>
          <w:rFonts w:ascii="Arial" w:hAnsi="Arial" w:hint="default"/>
          <w:b w:val="1"/>
          <w:bCs w:val="1"/>
          <w:rtl w:val="0"/>
        </w:rPr>
        <w:t>ü</w:t>
      </w:r>
      <w:r>
        <w:rPr>
          <w:rStyle w:val="Yok"/>
          <w:rFonts w:ascii="Arial" w:hAnsi="Arial"/>
          <w:b w:val="1"/>
          <w:bCs w:val="1"/>
          <w:rtl w:val="0"/>
        </w:rPr>
        <w:t>mez, E</w:t>
      </w:r>
      <w:r>
        <w:rPr>
          <w:rStyle w:val="Hyperlink.1"/>
          <w:rtl w:val="0"/>
        </w:rPr>
        <w:t>., U</w:t>
      </w:r>
      <w:r>
        <w:rPr>
          <w:rStyle w:val="Hyperlink.1"/>
          <w:rtl w:val="0"/>
        </w:rPr>
        <w:t>ğ</w:t>
      </w:r>
      <w:r>
        <w:rPr>
          <w:rStyle w:val="Hyperlink.1"/>
          <w:rtl w:val="0"/>
          <w:lang w:val="fr-FR"/>
        </w:rPr>
        <w:t xml:space="preserve">ur, 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 xml:space="preserve">. (2017). </w:t>
      </w:r>
      <w:r>
        <w:rPr>
          <w:rStyle w:val="Yok"/>
          <w:rFonts w:ascii="Arial" w:hAnsi="Arial"/>
          <w:shd w:val="clear" w:color="auto" w:fill="ffffff"/>
          <w:rtl w:val="0"/>
        </w:rPr>
        <w:t>Dikkat Eksikli</w:t>
      </w:r>
      <w:r>
        <w:rPr>
          <w:rStyle w:val="Yok"/>
          <w:rFonts w:ascii="Arial" w:hAnsi="Arial" w:hint="default"/>
          <w:shd w:val="clear" w:color="auto" w:fill="ffffff"/>
          <w:rtl w:val="0"/>
        </w:rPr>
        <w:t>ğ</w:t>
      </w:r>
      <w:r>
        <w:rPr>
          <w:rStyle w:val="Yok"/>
          <w:rFonts w:ascii="Arial" w:hAnsi="Arial"/>
          <w:shd w:val="clear" w:color="auto" w:fill="ffffff"/>
          <w:rtl w:val="0"/>
        </w:rPr>
        <w:t>i Hiperaktivite Bozuklu</w:t>
      </w:r>
      <w:r>
        <w:rPr>
          <w:rStyle w:val="Yok"/>
          <w:rFonts w:ascii="Arial" w:hAnsi="Arial" w:hint="default"/>
          <w:shd w:val="clear" w:color="auto" w:fill="ffffff"/>
          <w:rtl w:val="0"/>
        </w:rPr>
        <w:t>ğ</w:t>
      </w:r>
      <w:r>
        <w:rPr>
          <w:rStyle w:val="Yok"/>
          <w:rFonts w:ascii="Arial" w:hAnsi="Arial"/>
          <w:shd w:val="clear" w:color="auto" w:fill="ffffff"/>
          <w:rtl w:val="0"/>
        </w:rPr>
        <w:t>u</w:t>
      </w:r>
      <w:r>
        <w:rPr>
          <w:rStyle w:val="Yok"/>
          <w:rFonts w:ascii="Arial" w:hAnsi="Arial" w:hint="default"/>
          <w:shd w:val="clear" w:color="auto" w:fill="ffffff"/>
          <w:rtl w:val="1"/>
        </w:rPr>
        <w:t>’</w:t>
      </w:r>
      <w:r>
        <w:rPr>
          <w:rStyle w:val="Yok"/>
          <w:rFonts w:ascii="Arial" w:hAnsi="Arial"/>
          <w:shd w:val="clear" w:color="auto" w:fill="ffffff"/>
          <w:rtl w:val="0"/>
        </w:rPr>
        <w:t>nun Do</w:t>
      </w:r>
      <w:r>
        <w:rPr>
          <w:rStyle w:val="Yok"/>
          <w:rFonts w:ascii="Arial" w:hAnsi="Arial" w:hint="default"/>
          <w:shd w:val="clear" w:color="auto" w:fill="ffffff"/>
          <w:rtl w:val="0"/>
        </w:rPr>
        <w:t>ğ</w:t>
      </w:r>
      <w:r>
        <w:rPr>
          <w:rStyle w:val="Yok"/>
          <w:rFonts w:ascii="Arial" w:hAnsi="Arial"/>
          <w:shd w:val="clear" w:color="auto" w:fill="ffffff"/>
          <w:rtl w:val="0"/>
          <w:lang w:val="de-DE"/>
        </w:rPr>
        <w:t>um S</w:t>
      </w:r>
      <w:r>
        <w:rPr>
          <w:rStyle w:val="Yok"/>
          <w:rFonts w:ascii="Arial" w:hAnsi="Arial" w:hint="default"/>
          <w:shd w:val="clear" w:color="auto" w:fill="ffffff"/>
          <w:rtl w:val="0"/>
        </w:rPr>
        <w:t>ı</w:t>
      </w:r>
      <w:r>
        <w:rPr>
          <w:rStyle w:val="Yok"/>
          <w:rFonts w:ascii="Arial" w:hAnsi="Arial"/>
          <w:shd w:val="clear" w:color="auto" w:fill="ffffff"/>
          <w:rtl w:val="0"/>
        </w:rPr>
        <w:t>ras</w:t>
      </w:r>
      <w:r>
        <w:rPr>
          <w:rStyle w:val="Yok"/>
          <w:rFonts w:ascii="Arial" w:hAnsi="Arial" w:hint="default"/>
          <w:shd w:val="clear" w:color="auto" w:fill="ffffff"/>
          <w:rtl w:val="0"/>
        </w:rPr>
        <w:t xml:space="preserve">ı </w:t>
      </w:r>
      <w:r>
        <w:rPr>
          <w:rStyle w:val="Yok"/>
          <w:rFonts w:ascii="Arial" w:hAnsi="Arial"/>
          <w:shd w:val="clear" w:color="auto" w:fill="ffffff"/>
          <w:rtl w:val="0"/>
        </w:rPr>
        <w:t xml:space="preserve">ile </w:t>
      </w:r>
      <w:r>
        <w:rPr>
          <w:rStyle w:val="Yok"/>
          <w:rFonts w:ascii="Arial" w:hAnsi="Arial" w:hint="default"/>
          <w:shd w:val="clear" w:color="auto" w:fill="ffffff"/>
          <w:rtl w:val="0"/>
        </w:rPr>
        <w:t>İ</w:t>
      </w:r>
      <w:r>
        <w:rPr>
          <w:rStyle w:val="Yok"/>
          <w:rFonts w:ascii="Arial" w:hAnsi="Arial"/>
          <w:shd w:val="clear" w:color="auto" w:fill="ffffff"/>
          <w:rtl w:val="0"/>
        </w:rPr>
        <w:t>li</w:t>
      </w:r>
      <w:r>
        <w:rPr>
          <w:rStyle w:val="Yok"/>
          <w:rFonts w:ascii="Arial" w:hAnsi="Arial" w:hint="default"/>
          <w:shd w:val="clear" w:color="auto" w:fill="ffffff"/>
          <w:rtl w:val="0"/>
        </w:rPr>
        <w:t>ş</w:t>
      </w:r>
      <w:r>
        <w:rPr>
          <w:rStyle w:val="Yok"/>
          <w:rFonts w:ascii="Arial" w:hAnsi="Arial"/>
          <w:shd w:val="clear" w:color="auto" w:fill="ffffff"/>
          <w:rtl w:val="0"/>
        </w:rPr>
        <w:t xml:space="preserve">kisi. 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>ocuk ve Gen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>lik Ruh Sa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l</w:t>
      </w:r>
      <w:r>
        <w:rPr>
          <w:rStyle w:val="Hyperlink.1"/>
          <w:rtl w:val="0"/>
        </w:rPr>
        <w:t xml:space="preserve">ığı </w:t>
      </w:r>
      <w:r>
        <w:rPr>
          <w:rStyle w:val="Hyperlink.1"/>
          <w:rtl w:val="0"/>
        </w:rPr>
        <w:t>Dergisi</w:t>
      </w:r>
      <w:r>
        <w:rPr>
          <w:rStyle w:val="Yok"/>
          <w:rtl w:val="0"/>
        </w:rPr>
        <w:t xml:space="preserve">, </w:t>
      </w:r>
      <w:r>
        <w:rPr>
          <w:rStyle w:val="Hyperlink.1"/>
          <w:rtl w:val="0"/>
        </w:rPr>
        <w:t>24(3).</w:t>
      </w:r>
    </w:p>
    <w:p>
      <w:pPr>
        <w:pStyle w:val="Gövde"/>
        <w:spacing w:after="0" w:line="240" w:lineRule="auto"/>
        <w:jc w:val="both"/>
        <w:rPr>
          <w:rStyle w:val="Hyperlink.1"/>
          <w:rFonts w:ascii="Arial" w:cs="Arial" w:hAnsi="Arial" w:eastAsia="Arial"/>
        </w:rPr>
      </w:pPr>
    </w:p>
    <w:p>
      <w:pPr>
        <w:pStyle w:val="Gövde"/>
        <w:spacing w:line="240" w:lineRule="auto"/>
        <w:jc w:val="both"/>
        <w:rPr>
          <w:rStyle w:val="Yok"/>
          <w:rFonts w:ascii="Arial" w:cs="Arial" w:hAnsi="Arial" w:eastAsia="Arial"/>
          <w:outline w:val="0"/>
          <w:color w:val="222222"/>
          <w:u w:color="222222"/>
          <w14:textFill>
            <w14:solidFill>
              <w14:srgbClr w14:val="222222"/>
            </w14:solidFill>
          </w14:textFill>
        </w:rPr>
      </w:pPr>
      <w:r>
        <w:rPr>
          <w:rStyle w:val="Yok"/>
          <w:rFonts w:ascii="Arial" w:hAnsi="Arial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 xml:space="preserve">D5. Uytun, M. C., Yuksel, A. M. G., </w:t>
      </w:r>
      <w:r>
        <w:rPr>
          <w:rStyle w:val="Yok"/>
          <w:rFonts w:ascii="Arial" w:hAnsi="Arial"/>
          <w:b w:val="1"/>
          <w:bCs w:val="1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Yurumez, E</w:t>
      </w:r>
      <w:r>
        <w:rPr>
          <w:rStyle w:val="Yok"/>
          <w:rFonts w:ascii="Arial" w:hAnsi="Arial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., &amp; Oztop, D. B. (2021). Bebek Ruh Sa</w:t>
      </w:r>
      <w:r>
        <w:rPr>
          <w:rStyle w:val="Yok"/>
          <w:rFonts w:ascii="Arial" w:hAnsi="Arial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l</w:t>
      </w:r>
      <w:r>
        <w:rPr>
          <w:rStyle w:val="Yok"/>
          <w:rFonts w:ascii="Arial" w:hAnsi="Arial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ığı Ü</w:t>
      </w:r>
      <w:r>
        <w:rPr>
          <w:rStyle w:val="Yok"/>
          <w:rFonts w:ascii="Arial" w:hAnsi="Arial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nitesinde Takip Edilen Hastalar</w:t>
      </w:r>
      <w:r>
        <w:rPr>
          <w:rStyle w:val="Yok"/>
          <w:rFonts w:ascii="Arial" w:hAnsi="Arial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n DC: 0-5 Tan</w:t>
      </w:r>
      <w:r>
        <w:rPr>
          <w:rStyle w:val="Yok"/>
          <w:rFonts w:ascii="Arial" w:hAnsi="Arial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lar</w:t>
      </w:r>
      <w:r>
        <w:rPr>
          <w:rStyle w:val="Yok"/>
          <w:rFonts w:ascii="Arial" w:hAnsi="Arial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 xml:space="preserve">ı </w:t>
      </w:r>
      <w:r>
        <w:rPr>
          <w:rStyle w:val="Yok"/>
          <w:rFonts w:ascii="Arial" w:hAnsi="Arial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ve Psikososyal Zorluklar</w:t>
      </w:r>
      <w:r>
        <w:rPr>
          <w:rStyle w:val="Yok"/>
          <w:rFonts w:ascii="Arial" w:hAnsi="Arial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n</w:t>
      </w:r>
      <w:r>
        <w:rPr>
          <w:rStyle w:val="Yok"/>
          <w:rFonts w:ascii="Arial" w:hAnsi="Arial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222222"/>
          <w:u w:color="222222"/>
          <w:rtl w:val="0"/>
          <w:lang w:val="de-DE"/>
          <w14:textFill>
            <w14:solidFill>
              <w14:srgbClr w14:val="222222"/>
            </w14:solidFill>
          </w14:textFill>
        </w:rPr>
        <w:t>n De</w:t>
      </w:r>
      <w:r>
        <w:rPr>
          <w:rStyle w:val="Yok"/>
          <w:rFonts w:ascii="Arial" w:hAnsi="Arial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 xml:space="preserve">erlendirilmesi. </w:t>
      </w:r>
      <w:r>
        <w:rPr>
          <w:rStyle w:val="Yok"/>
          <w:rFonts w:ascii="Arial" w:hAnsi="Arial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Ç</w:t>
      </w:r>
      <w:r>
        <w:rPr>
          <w:rStyle w:val="Yok"/>
          <w:rFonts w:ascii="Arial" w:hAnsi="Arial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ocuk ve Gen</w:t>
      </w:r>
      <w:r>
        <w:rPr>
          <w:rStyle w:val="Yok"/>
          <w:rFonts w:ascii="Arial" w:hAnsi="Arial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ç</w:t>
      </w:r>
      <w:r>
        <w:rPr>
          <w:rStyle w:val="Yok"/>
          <w:rFonts w:ascii="Arial" w:hAnsi="Arial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lik Ruh Sa</w:t>
      </w:r>
      <w:r>
        <w:rPr>
          <w:rStyle w:val="Yok"/>
          <w:rFonts w:ascii="Arial" w:hAnsi="Arial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l</w:t>
      </w:r>
      <w:r>
        <w:rPr>
          <w:rStyle w:val="Yok"/>
          <w:rFonts w:ascii="Arial" w:hAnsi="Arial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 xml:space="preserve">ığı </w:t>
      </w:r>
      <w:r>
        <w:rPr>
          <w:rStyle w:val="Yok"/>
          <w:rFonts w:ascii="Arial" w:hAnsi="Arial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Dergisi,</w:t>
      </w:r>
      <w:r>
        <w:rPr>
          <w:rStyle w:val="Yok"/>
          <w:rFonts w:ascii="Arial" w:hAnsi="Arial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 </w:t>
      </w:r>
      <w:r>
        <w:rPr>
          <w:rStyle w:val="Yok"/>
          <w:rFonts w:ascii="Arial" w:hAnsi="Arial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28(3), 182-191.</w:t>
      </w:r>
    </w:p>
    <w:p>
      <w:pPr>
        <w:pStyle w:val="Gövde"/>
        <w:spacing w:line="240" w:lineRule="auto"/>
        <w:jc w:val="both"/>
        <w:rPr>
          <w:rStyle w:val="Yok"/>
          <w:rFonts w:ascii="Arial" w:cs="Arial" w:hAnsi="Arial" w:eastAsia="Arial"/>
          <w:outline w:val="0"/>
          <w:color w:val="222222"/>
          <w:u w:color="222222"/>
          <w14:textFill>
            <w14:solidFill>
              <w14:srgbClr w14:val="222222"/>
            </w14:solidFill>
          </w14:textFill>
        </w:rPr>
      </w:pPr>
      <w:r>
        <w:rPr>
          <w:rStyle w:val="Yok"/>
          <w:rFonts w:ascii="Arial" w:hAnsi="Arial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>D6. G</w:t>
      </w:r>
      <w:r>
        <w:rPr>
          <w:rStyle w:val="Yok"/>
          <w:rFonts w:ascii="Arial" w:hAnsi="Arial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 xml:space="preserve">ven, A. G., Sezen, S. A., </w:t>
      </w:r>
      <w:r>
        <w:rPr>
          <w:rStyle w:val="Yok"/>
          <w:rFonts w:ascii="Arial" w:hAnsi="Arial"/>
          <w:b w:val="1"/>
          <w:bCs w:val="1"/>
          <w:outline w:val="0"/>
          <w:color w:val="222222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>Y</w:t>
      </w:r>
      <w:r>
        <w:rPr>
          <w:rStyle w:val="Yok"/>
          <w:rFonts w:ascii="Arial" w:hAnsi="Arial" w:hint="default"/>
          <w:b w:val="1"/>
          <w:bCs w:val="1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ü</w:t>
      </w:r>
      <w:r>
        <w:rPr>
          <w:rStyle w:val="Yok"/>
          <w:rFonts w:ascii="Arial" w:hAnsi="Arial"/>
          <w:b w:val="1"/>
          <w:bCs w:val="1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r</w:t>
      </w:r>
      <w:r>
        <w:rPr>
          <w:rStyle w:val="Yok"/>
          <w:rFonts w:ascii="Arial" w:hAnsi="Arial" w:hint="default"/>
          <w:b w:val="1"/>
          <w:bCs w:val="1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ü</w:t>
      </w:r>
      <w:r>
        <w:rPr>
          <w:rStyle w:val="Yok"/>
          <w:rFonts w:ascii="Arial" w:hAnsi="Arial"/>
          <w:b w:val="1"/>
          <w:bCs w:val="1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mez, E.,</w:t>
      </w:r>
      <w:r>
        <w:rPr>
          <w:rStyle w:val="Yok"/>
          <w:rFonts w:ascii="Arial" w:hAnsi="Arial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 xml:space="preserve"> &amp; Aycan, Z. (2025). Anoreksiya Nervoza'n</w:t>
      </w:r>
      <w:r>
        <w:rPr>
          <w:rStyle w:val="Yok"/>
          <w:rFonts w:ascii="Arial" w:hAnsi="Arial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n Nadir Bir Komplikasyonu: D</w:t>
      </w:r>
      <w:r>
        <w:rPr>
          <w:rStyle w:val="Yok"/>
          <w:rFonts w:ascii="Arial" w:hAnsi="Arial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üşü</w:t>
      </w:r>
      <w:r>
        <w:rPr>
          <w:rStyle w:val="Yok"/>
          <w:rFonts w:ascii="Arial" w:hAnsi="Arial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 xml:space="preserve">k Ayak. Journal of Ankara University Faculty of Medicine/Ankara </w:t>
      </w:r>
      <w:r>
        <w:rPr>
          <w:rStyle w:val="Yok"/>
          <w:rFonts w:ascii="Arial" w:hAnsi="Arial" w:hint="default"/>
          <w:outline w:val="0"/>
          <w:color w:val="222222"/>
          <w:u w:color="222222"/>
          <w:rtl w:val="0"/>
          <w:lang w:val="de-DE"/>
          <w14:textFill>
            <w14:solidFill>
              <w14:srgbClr w14:val="222222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niversitesi Tip Fak</w:t>
      </w:r>
      <w:r>
        <w:rPr>
          <w:rStyle w:val="Yok"/>
          <w:rFonts w:ascii="Arial" w:hAnsi="Arial" w:hint="default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222222"/>
          <w:u w:color="222222"/>
          <w:rtl w:val="0"/>
          <w14:textFill>
            <w14:solidFill>
              <w14:srgbClr w14:val="222222"/>
            </w14:solidFill>
          </w14:textFill>
        </w:rPr>
        <w:t>ltesi Mecmuasi, 78.</w:t>
      </w:r>
    </w:p>
    <w:p>
      <w:pPr>
        <w:pStyle w:val="Gövde"/>
        <w:tabs>
          <w:tab w:val="left" w:pos="426"/>
        </w:tabs>
        <w:spacing w:after="100" w:line="240" w:lineRule="auto"/>
        <w:jc w:val="both"/>
        <w:rPr>
          <w:rStyle w:val="Yok"/>
          <w:rFonts w:ascii="Arial" w:cs="Arial" w:hAnsi="Arial" w:eastAsia="Arial"/>
          <w:b w:val="1"/>
          <w:bCs w:val="1"/>
        </w:rPr>
      </w:pPr>
      <w:r>
        <w:rPr>
          <w:rStyle w:val="Yok"/>
          <w:rFonts w:ascii="Arial" w:hAnsi="Arial"/>
          <w:b w:val="1"/>
          <w:bCs w:val="1"/>
          <w:rtl w:val="0"/>
        </w:rPr>
        <w:t>E. Ulusal bilimsel toplant</w:t>
      </w:r>
      <w:r>
        <w:rPr>
          <w:rStyle w:val="Yok"/>
          <w:rFonts w:ascii="Arial" w:hAnsi="Arial" w:hint="default"/>
          <w:b w:val="1"/>
          <w:bCs w:val="1"/>
          <w:rtl w:val="0"/>
        </w:rPr>
        <w:t>ı</w:t>
      </w:r>
      <w:r>
        <w:rPr>
          <w:rStyle w:val="Yok"/>
          <w:rFonts w:ascii="Arial" w:hAnsi="Arial"/>
          <w:b w:val="1"/>
          <w:bCs w:val="1"/>
          <w:rtl w:val="0"/>
        </w:rPr>
        <w:t>larda sunulan ve bildiri kitaplar</w:t>
      </w:r>
      <w:r>
        <w:rPr>
          <w:rStyle w:val="Yok"/>
          <w:rFonts w:ascii="Arial" w:hAnsi="Arial" w:hint="default"/>
          <w:b w:val="1"/>
          <w:bCs w:val="1"/>
          <w:rtl w:val="0"/>
        </w:rPr>
        <w:t>ı</w:t>
      </w:r>
      <w:r>
        <w:rPr>
          <w:rStyle w:val="Yok"/>
          <w:rFonts w:ascii="Arial" w:hAnsi="Arial"/>
          <w:b w:val="1"/>
          <w:bCs w:val="1"/>
          <w:rtl w:val="0"/>
        </w:rPr>
        <w:t>nda bas</w:t>
      </w:r>
      <w:r>
        <w:rPr>
          <w:rStyle w:val="Yok"/>
          <w:rFonts w:ascii="Arial" w:hAnsi="Arial" w:hint="default"/>
          <w:b w:val="1"/>
          <w:bCs w:val="1"/>
          <w:rtl w:val="0"/>
        </w:rPr>
        <w:t>ı</w:t>
      </w:r>
      <w:r>
        <w:rPr>
          <w:rStyle w:val="Yok"/>
          <w:rFonts w:ascii="Arial" w:hAnsi="Arial"/>
          <w:b w:val="1"/>
          <w:bCs w:val="1"/>
          <w:rtl w:val="0"/>
        </w:rPr>
        <w:t xml:space="preserve">lan bildiriler </w:t>
      </w:r>
    </w:p>
    <w:p>
      <w:pPr>
        <w:pStyle w:val="Gövde"/>
        <w:tabs>
          <w:tab w:val="left" w:pos="426"/>
        </w:tabs>
        <w:spacing w:before="120" w:after="120" w:line="240" w:lineRule="auto"/>
        <w:jc w:val="both"/>
        <w:rPr>
          <w:rStyle w:val="Hyperlink.1"/>
        </w:rPr>
      </w:pPr>
      <w:r>
        <w:rPr>
          <w:rStyle w:val="Hyperlink.1"/>
          <w:rtl w:val="0"/>
        </w:rPr>
        <w:t>E1. G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rkan, K., Y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r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mez, E., Yaylal</w:t>
      </w:r>
      <w:r>
        <w:rPr>
          <w:rStyle w:val="Hyperlink.1"/>
          <w:rtl w:val="0"/>
        </w:rPr>
        <w:t>ı</w:t>
      </w:r>
      <w:r>
        <w:rPr>
          <w:rStyle w:val="Hyperlink.1"/>
          <w:rtl w:val="0"/>
          <w:lang w:val="de-DE"/>
        </w:rPr>
        <w:t>, H., Akta</w:t>
      </w:r>
      <w:r>
        <w:rPr>
          <w:rStyle w:val="Hyperlink.1"/>
          <w:rtl w:val="0"/>
        </w:rPr>
        <w:t>ş</w:t>
      </w:r>
      <w:r>
        <w:rPr>
          <w:rStyle w:val="Hyperlink.1"/>
          <w:rtl w:val="0"/>
        </w:rPr>
        <w:t>, E., Ak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 xml:space="preserve">a, </w:t>
      </w:r>
      <w:r>
        <w:rPr>
          <w:rStyle w:val="Hyperlink.1"/>
          <w:rtl w:val="0"/>
        </w:rPr>
        <w:t>Ö</w:t>
      </w:r>
      <w:r>
        <w:rPr>
          <w:rStyle w:val="Hyperlink.1"/>
          <w:rtl w:val="0"/>
        </w:rPr>
        <w:t>.F., Aysev, A. (2011). DEHB</w:t>
      </w:r>
      <w:r>
        <w:rPr>
          <w:rStyle w:val="Hyperlink.1"/>
          <w:rtl w:val="1"/>
        </w:rPr>
        <w:t>’</w:t>
      </w:r>
      <w:r>
        <w:rPr>
          <w:rStyle w:val="Hyperlink.1"/>
          <w:rtl w:val="0"/>
        </w:rPr>
        <w:t>de Anksiyete Bozukluklar</w:t>
      </w:r>
      <w:r>
        <w:rPr>
          <w:rStyle w:val="Hyperlink.1"/>
          <w:rtl w:val="0"/>
        </w:rPr>
        <w:t xml:space="preserve">ı </w:t>
      </w:r>
      <w:r>
        <w:rPr>
          <w:rStyle w:val="Hyperlink.1"/>
          <w:rtl w:val="0"/>
        </w:rPr>
        <w:t>ve Ya</w:t>
      </w:r>
      <w:r>
        <w:rPr>
          <w:rStyle w:val="Hyperlink.1"/>
          <w:rtl w:val="0"/>
        </w:rPr>
        <w:t>ş</w:t>
      </w:r>
      <w:r>
        <w:rPr>
          <w:rStyle w:val="Hyperlink.1"/>
          <w:rtl w:val="0"/>
        </w:rPr>
        <w:t xml:space="preserve">am Kalitesi ile </w:t>
      </w:r>
      <w:r>
        <w:rPr>
          <w:rStyle w:val="Hyperlink.1"/>
          <w:rtl w:val="0"/>
        </w:rPr>
        <w:t>İ</w:t>
      </w:r>
      <w:r>
        <w:rPr>
          <w:rStyle w:val="Hyperlink.1"/>
          <w:rtl w:val="0"/>
        </w:rPr>
        <w:t>li</w:t>
      </w:r>
      <w:r>
        <w:rPr>
          <w:rStyle w:val="Hyperlink.1"/>
          <w:rtl w:val="0"/>
        </w:rPr>
        <w:t>ş</w:t>
      </w:r>
      <w:r>
        <w:rPr>
          <w:rStyle w:val="Hyperlink.1"/>
          <w:rtl w:val="0"/>
        </w:rPr>
        <w:t xml:space="preserve">kisi. </w:t>
      </w:r>
      <w:r>
        <w:rPr>
          <w:rStyle w:val="Hyperlink.1"/>
          <w:rtl w:val="0"/>
        </w:rPr>
        <w:t>Ö</w:t>
      </w:r>
      <w:r>
        <w:rPr>
          <w:rStyle w:val="Hyperlink.1"/>
          <w:rtl w:val="0"/>
        </w:rPr>
        <w:t>zet Kitab</w:t>
      </w:r>
      <w:r>
        <w:rPr>
          <w:rStyle w:val="Hyperlink.1"/>
          <w:rtl w:val="0"/>
        </w:rPr>
        <w:t>ı</w:t>
      </w:r>
      <w:r>
        <w:rPr>
          <w:rStyle w:val="Hyperlink.1"/>
          <w:rtl w:val="0"/>
          <w:lang w:val="pt-PT"/>
        </w:rPr>
        <w:t>, s.216-217,</w:t>
      </w:r>
      <w:r>
        <w:rPr>
          <w:rStyle w:val="Hyperlink.1"/>
          <w:rtl w:val="0"/>
        </w:rPr>
        <w:t xml:space="preserve">  </w:t>
      </w:r>
      <w:r>
        <w:rPr>
          <w:rStyle w:val="Hyperlink.1"/>
          <w:rtl w:val="0"/>
        </w:rPr>
        <w:t xml:space="preserve">21. Ulusal 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>ocuk ve Ergen Ruh Sa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l</w:t>
      </w:r>
      <w:r>
        <w:rPr>
          <w:rStyle w:val="Hyperlink.1"/>
          <w:rtl w:val="0"/>
        </w:rPr>
        <w:t xml:space="preserve">ığı </w:t>
      </w:r>
      <w:r>
        <w:rPr>
          <w:rStyle w:val="Hyperlink.1"/>
          <w:rtl w:val="0"/>
        </w:rPr>
        <w:t>ve Hastal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klar</w:t>
      </w:r>
      <w:r>
        <w:rPr>
          <w:rStyle w:val="Hyperlink.1"/>
          <w:rtl w:val="0"/>
        </w:rPr>
        <w:t xml:space="preserve">ı </w:t>
      </w:r>
      <w:r>
        <w:rPr>
          <w:rStyle w:val="Hyperlink.1"/>
          <w:rtl w:val="0"/>
        </w:rPr>
        <w:t xml:space="preserve">Kongresi, </w:t>
      </w:r>
      <w:r>
        <w:rPr>
          <w:rStyle w:val="Hyperlink.1"/>
          <w:rtl w:val="1"/>
        </w:rPr>
        <w:t>‘</w:t>
      </w:r>
      <w:r>
        <w:rPr>
          <w:rStyle w:val="Hyperlink.1"/>
          <w:rtl w:val="0"/>
        </w:rPr>
        <w:t>Zorlu Ya</w:t>
      </w:r>
      <w:r>
        <w:rPr>
          <w:rStyle w:val="Hyperlink.1"/>
          <w:rtl w:val="0"/>
        </w:rPr>
        <w:t>ş</w:t>
      </w:r>
      <w:r>
        <w:rPr>
          <w:rStyle w:val="Hyperlink.1"/>
          <w:rtl w:val="0"/>
        </w:rPr>
        <w:t>am Olaylar</w:t>
      </w:r>
      <w:r>
        <w:rPr>
          <w:rStyle w:val="Hyperlink.1"/>
          <w:rtl w:val="0"/>
        </w:rPr>
        <w:t>ı’</w:t>
      </w:r>
      <w:r>
        <w:rPr>
          <w:rStyle w:val="Hyperlink.1"/>
          <w:rtl w:val="0"/>
        </w:rPr>
        <w:t>, 25-28 Nisan 2011, Antalya.</w:t>
      </w:r>
    </w:p>
    <w:p>
      <w:pPr>
        <w:pStyle w:val="Gövde"/>
        <w:tabs>
          <w:tab w:val="left" w:pos="426"/>
        </w:tabs>
        <w:spacing w:before="120" w:after="120" w:line="240" w:lineRule="auto"/>
        <w:jc w:val="both"/>
        <w:rPr>
          <w:rStyle w:val="Hyperlink.1"/>
        </w:rPr>
      </w:pPr>
      <w:r>
        <w:rPr>
          <w:rStyle w:val="Hyperlink.1"/>
          <w:rtl w:val="0"/>
        </w:rPr>
        <w:t>E2. Y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r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mez, E., Uran, P., U</w:t>
      </w:r>
      <w:r>
        <w:rPr>
          <w:rStyle w:val="Hyperlink.1"/>
          <w:rtl w:val="0"/>
        </w:rPr>
        <w:t>ğ</w:t>
      </w:r>
      <w:r>
        <w:rPr>
          <w:rStyle w:val="Hyperlink.1"/>
          <w:rtl w:val="0"/>
          <w:lang w:val="fr-FR"/>
        </w:rPr>
        <w:t xml:space="preserve">ur, 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>., Ak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 xml:space="preserve">a, </w:t>
      </w:r>
      <w:r>
        <w:rPr>
          <w:rStyle w:val="Hyperlink.1"/>
          <w:rtl w:val="0"/>
        </w:rPr>
        <w:t>Ö</w:t>
      </w:r>
      <w:r>
        <w:rPr>
          <w:rStyle w:val="Hyperlink.1"/>
          <w:rtl w:val="0"/>
        </w:rPr>
        <w:t>.F., K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l</w:t>
      </w:r>
      <w:r>
        <w:rPr>
          <w:rStyle w:val="Hyperlink.1"/>
          <w:rtl w:val="0"/>
        </w:rPr>
        <w:t>ıç</w:t>
      </w:r>
      <w:r>
        <w:rPr>
          <w:rStyle w:val="Hyperlink.1"/>
          <w:rtl w:val="0"/>
        </w:rPr>
        <w:t xml:space="preserve">, B.G., Aysev, A. Anne-bebek </w:t>
      </w:r>
      <w:r>
        <w:rPr>
          <w:rStyle w:val="Hyperlink.1"/>
          <w:rtl w:val="0"/>
        </w:rPr>
        <w:t>İ</w:t>
      </w:r>
      <w:r>
        <w:rPr>
          <w:rStyle w:val="Hyperlink.1"/>
          <w:rtl w:val="0"/>
        </w:rPr>
        <w:t>li</w:t>
      </w:r>
      <w:r>
        <w:rPr>
          <w:rStyle w:val="Hyperlink.1"/>
          <w:rtl w:val="0"/>
        </w:rPr>
        <w:t>ş</w:t>
      </w:r>
      <w:r>
        <w:rPr>
          <w:rStyle w:val="Hyperlink.1"/>
          <w:rtl w:val="0"/>
        </w:rPr>
        <w:t>ki Kalitesinin Annelerin Aleksitimi D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zeyiyle Kar</w:t>
      </w:r>
      <w:r>
        <w:rPr>
          <w:rStyle w:val="Hyperlink.1"/>
          <w:rtl w:val="0"/>
        </w:rPr>
        <w:t>şı</w:t>
      </w:r>
      <w:r>
        <w:rPr>
          <w:rStyle w:val="Hyperlink.1"/>
          <w:rtl w:val="0"/>
        </w:rPr>
        <w:t>la</w:t>
      </w:r>
      <w:r>
        <w:rPr>
          <w:rStyle w:val="Hyperlink.1"/>
          <w:rtl w:val="0"/>
        </w:rPr>
        <w:t>ş</w:t>
      </w:r>
      <w:r>
        <w:rPr>
          <w:rStyle w:val="Hyperlink.1"/>
          <w:rtl w:val="0"/>
        </w:rPr>
        <w:t>t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r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lmas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 xml:space="preserve">. </w:t>
      </w:r>
      <w:r>
        <w:rPr>
          <w:rStyle w:val="Hyperlink.1"/>
          <w:rtl w:val="0"/>
        </w:rPr>
        <w:t>Ö</w:t>
      </w:r>
      <w:r>
        <w:rPr>
          <w:rStyle w:val="Hyperlink.1"/>
          <w:rtl w:val="0"/>
        </w:rPr>
        <w:t>zet Kitab</w:t>
      </w:r>
      <w:r>
        <w:rPr>
          <w:rStyle w:val="Hyperlink.1"/>
          <w:rtl w:val="0"/>
        </w:rPr>
        <w:t>ı</w:t>
      </w:r>
      <w:r>
        <w:rPr>
          <w:rStyle w:val="Hyperlink.1"/>
          <w:rtl w:val="0"/>
          <w:lang w:val="pt-PT"/>
        </w:rPr>
        <w:t>, s.153-154,</w:t>
      </w:r>
      <w:r>
        <w:rPr>
          <w:rStyle w:val="Hyperlink.1"/>
          <w:rtl w:val="0"/>
        </w:rPr>
        <w:t xml:space="preserve">  </w:t>
      </w:r>
      <w:r>
        <w:rPr>
          <w:rStyle w:val="Hyperlink.1"/>
          <w:rtl w:val="0"/>
        </w:rPr>
        <w:t xml:space="preserve">21. Ulusal 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>ocuk ve Ergen Ruh Sa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l</w:t>
      </w:r>
      <w:r>
        <w:rPr>
          <w:rStyle w:val="Hyperlink.1"/>
          <w:rtl w:val="0"/>
        </w:rPr>
        <w:t xml:space="preserve">ığı </w:t>
      </w:r>
      <w:r>
        <w:rPr>
          <w:rStyle w:val="Hyperlink.1"/>
          <w:rtl w:val="0"/>
        </w:rPr>
        <w:t>ve Hastal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klar</w:t>
      </w:r>
      <w:r>
        <w:rPr>
          <w:rStyle w:val="Hyperlink.1"/>
          <w:rtl w:val="0"/>
        </w:rPr>
        <w:t xml:space="preserve">ı </w:t>
      </w:r>
      <w:r>
        <w:rPr>
          <w:rStyle w:val="Hyperlink.1"/>
          <w:rtl w:val="0"/>
        </w:rPr>
        <w:t xml:space="preserve">Kongresi, </w:t>
      </w:r>
      <w:r>
        <w:rPr>
          <w:rStyle w:val="Hyperlink.1"/>
          <w:rtl w:val="1"/>
        </w:rPr>
        <w:t>‘</w:t>
      </w:r>
      <w:r>
        <w:rPr>
          <w:rStyle w:val="Hyperlink.1"/>
          <w:rtl w:val="0"/>
        </w:rPr>
        <w:t>Zorlu Ya</w:t>
      </w:r>
      <w:r>
        <w:rPr>
          <w:rStyle w:val="Hyperlink.1"/>
          <w:rtl w:val="0"/>
        </w:rPr>
        <w:t>ş</w:t>
      </w:r>
      <w:r>
        <w:rPr>
          <w:rStyle w:val="Hyperlink.1"/>
          <w:rtl w:val="0"/>
        </w:rPr>
        <w:t>am Olaylar</w:t>
      </w:r>
      <w:r>
        <w:rPr>
          <w:rStyle w:val="Hyperlink.1"/>
          <w:rtl w:val="0"/>
        </w:rPr>
        <w:t>ı’</w:t>
      </w:r>
      <w:r>
        <w:rPr>
          <w:rStyle w:val="Hyperlink.1"/>
          <w:rtl w:val="0"/>
        </w:rPr>
        <w:t>, 25-28 Nisan 2011, Antalya.</w:t>
      </w:r>
    </w:p>
    <w:p>
      <w:pPr>
        <w:pStyle w:val="Gövde"/>
        <w:tabs>
          <w:tab w:val="left" w:pos="426"/>
        </w:tabs>
        <w:spacing w:before="120" w:after="120" w:line="240" w:lineRule="auto"/>
        <w:jc w:val="both"/>
        <w:rPr>
          <w:rStyle w:val="Hyperlink.1"/>
        </w:rPr>
      </w:pPr>
      <w:r>
        <w:rPr>
          <w:rStyle w:val="Hyperlink.1"/>
          <w:rtl w:val="0"/>
        </w:rPr>
        <w:t>E3. Uran, P., Y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r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mez, E., K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l</w:t>
      </w:r>
      <w:r>
        <w:rPr>
          <w:rStyle w:val="Hyperlink.1"/>
          <w:rtl w:val="0"/>
        </w:rPr>
        <w:t>ıç</w:t>
      </w:r>
      <w:r>
        <w:rPr>
          <w:rStyle w:val="Hyperlink.1"/>
          <w:rtl w:val="0"/>
        </w:rPr>
        <w:t>, B.G., Aysev, A. Ergenlerde Premenstr</w:t>
      </w:r>
      <w:r>
        <w:rPr>
          <w:rStyle w:val="Hyperlink.1"/>
          <w:rtl w:val="0"/>
        </w:rPr>
        <w:t>ü</w:t>
      </w:r>
      <w:r>
        <w:rPr>
          <w:rStyle w:val="Hyperlink.1"/>
          <w:rtl w:val="0"/>
          <w:lang w:val="es-ES_tradnl"/>
        </w:rPr>
        <w:t>el Sendrom: S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kl</w:t>
      </w:r>
      <w:r>
        <w:rPr>
          <w:rStyle w:val="Hyperlink.1"/>
          <w:rtl w:val="0"/>
        </w:rPr>
        <w:t>ığı</w:t>
      </w:r>
      <w:r>
        <w:rPr>
          <w:rStyle w:val="Hyperlink.1"/>
          <w:rtl w:val="0"/>
        </w:rPr>
        <w:t xml:space="preserve">, </w:t>
      </w:r>
      <w:r>
        <w:rPr>
          <w:rStyle w:val="Hyperlink.1"/>
          <w:rtl w:val="0"/>
        </w:rPr>
        <w:t>Ş</w:t>
      </w:r>
      <w:r>
        <w:rPr>
          <w:rStyle w:val="Hyperlink.1"/>
          <w:rtl w:val="0"/>
        </w:rPr>
        <w:t>iddeti, Psikiyatrik Komorbidite ve Ya</w:t>
      </w:r>
      <w:r>
        <w:rPr>
          <w:rStyle w:val="Hyperlink.1"/>
          <w:rtl w:val="0"/>
        </w:rPr>
        <w:t>ş</w:t>
      </w:r>
      <w:r>
        <w:rPr>
          <w:rStyle w:val="Hyperlink.1"/>
          <w:rtl w:val="0"/>
        </w:rPr>
        <w:t xml:space="preserve">am Kalitesi. </w:t>
      </w:r>
      <w:r>
        <w:rPr>
          <w:rStyle w:val="Hyperlink.1"/>
          <w:rtl w:val="0"/>
        </w:rPr>
        <w:t>Ö</w:t>
      </w:r>
      <w:r>
        <w:rPr>
          <w:rStyle w:val="Hyperlink.1"/>
          <w:rtl w:val="0"/>
        </w:rPr>
        <w:t>zet Kitab</w:t>
      </w:r>
      <w:r>
        <w:rPr>
          <w:rStyle w:val="Hyperlink.1"/>
          <w:rtl w:val="0"/>
        </w:rPr>
        <w:t>ı</w:t>
      </w:r>
      <w:r>
        <w:rPr>
          <w:rStyle w:val="Hyperlink.1"/>
          <w:rtl w:val="0"/>
          <w:lang w:val="pt-PT"/>
        </w:rPr>
        <w:t>, s.174-175,</w:t>
      </w:r>
      <w:r>
        <w:rPr>
          <w:rStyle w:val="Hyperlink.1"/>
          <w:rtl w:val="0"/>
        </w:rPr>
        <w:t xml:space="preserve">  </w:t>
      </w:r>
      <w:r>
        <w:rPr>
          <w:rStyle w:val="Hyperlink.1"/>
          <w:rtl w:val="0"/>
        </w:rPr>
        <w:t xml:space="preserve">21. Ulusal 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>ocuk ve Ergen Ruh Sa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l</w:t>
      </w:r>
      <w:r>
        <w:rPr>
          <w:rStyle w:val="Hyperlink.1"/>
          <w:rtl w:val="0"/>
        </w:rPr>
        <w:t xml:space="preserve">ığı </w:t>
      </w:r>
      <w:r>
        <w:rPr>
          <w:rStyle w:val="Hyperlink.1"/>
          <w:rtl w:val="0"/>
        </w:rPr>
        <w:t>ve Hastal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klar</w:t>
      </w:r>
      <w:r>
        <w:rPr>
          <w:rStyle w:val="Hyperlink.1"/>
          <w:rtl w:val="0"/>
        </w:rPr>
        <w:t xml:space="preserve">ı </w:t>
      </w:r>
      <w:r>
        <w:rPr>
          <w:rStyle w:val="Hyperlink.1"/>
          <w:rtl w:val="0"/>
        </w:rPr>
        <w:t xml:space="preserve">Kongresi, </w:t>
      </w:r>
      <w:r>
        <w:rPr>
          <w:rStyle w:val="Hyperlink.1"/>
          <w:rtl w:val="1"/>
        </w:rPr>
        <w:t>‘</w:t>
      </w:r>
      <w:r>
        <w:rPr>
          <w:rStyle w:val="Hyperlink.1"/>
          <w:rtl w:val="0"/>
        </w:rPr>
        <w:t>Zorlu Ya</w:t>
      </w:r>
      <w:r>
        <w:rPr>
          <w:rStyle w:val="Hyperlink.1"/>
          <w:rtl w:val="0"/>
        </w:rPr>
        <w:t>ş</w:t>
      </w:r>
      <w:r>
        <w:rPr>
          <w:rStyle w:val="Hyperlink.1"/>
          <w:rtl w:val="0"/>
        </w:rPr>
        <w:t>am Olaylar</w:t>
      </w:r>
      <w:r>
        <w:rPr>
          <w:rStyle w:val="Hyperlink.1"/>
          <w:rtl w:val="0"/>
        </w:rPr>
        <w:t>ı’</w:t>
      </w:r>
      <w:r>
        <w:rPr>
          <w:rStyle w:val="Hyperlink.1"/>
          <w:rtl w:val="0"/>
        </w:rPr>
        <w:t>, 25-28 Nisan 2011, Antalya.</w:t>
      </w:r>
    </w:p>
    <w:p>
      <w:pPr>
        <w:pStyle w:val="Gövde"/>
        <w:tabs>
          <w:tab w:val="left" w:pos="426"/>
        </w:tabs>
        <w:spacing w:before="120" w:after="120" w:line="240" w:lineRule="auto"/>
        <w:jc w:val="both"/>
        <w:rPr>
          <w:rStyle w:val="Hyperlink.1"/>
        </w:rPr>
      </w:pPr>
      <w:r>
        <w:rPr>
          <w:rStyle w:val="Hyperlink.1"/>
          <w:rtl w:val="0"/>
        </w:rPr>
        <w:t>E4. Y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r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mez, E., K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l</w:t>
      </w:r>
      <w:r>
        <w:rPr>
          <w:rStyle w:val="Hyperlink.1"/>
          <w:rtl w:val="0"/>
        </w:rPr>
        <w:t>ıç</w:t>
      </w:r>
      <w:r>
        <w:rPr>
          <w:rStyle w:val="Hyperlink.1"/>
          <w:rtl w:val="0"/>
        </w:rPr>
        <w:t>, B.G., Aysev, A. Dikkat Eksikli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i Hiperaktivite Bozuklu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 xml:space="preserve">u Olan 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>ocuklarda Uykunun Ya</w:t>
      </w:r>
      <w:r>
        <w:rPr>
          <w:rStyle w:val="Hyperlink.1"/>
          <w:rtl w:val="0"/>
        </w:rPr>
        <w:t>ş</w:t>
      </w:r>
      <w:r>
        <w:rPr>
          <w:rStyle w:val="Hyperlink.1"/>
          <w:rtl w:val="0"/>
        </w:rPr>
        <w:t xml:space="preserve">am Kalitesi ile </w:t>
      </w:r>
      <w:r>
        <w:rPr>
          <w:rStyle w:val="Hyperlink.1"/>
          <w:rtl w:val="0"/>
        </w:rPr>
        <w:t>İ</w:t>
      </w:r>
      <w:r>
        <w:rPr>
          <w:rStyle w:val="Hyperlink.1"/>
          <w:rtl w:val="0"/>
        </w:rPr>
        <w:t>li</w:t>
      </w:r>
      <w:r>
        <w:rPr>
          <w:rStyle w:val="Hyperlink.1"/>
          <w:rtl w:val="0"/>
        </w:rPr>
        <w:t>ş</w:t>
      </w:r>
      <w:r>
        <w:rPr>
          <w:rStyle w:val="Hyperlink.1"/>
          <w:rtl w:val="0"/>
        </w:rPr>
        <w:t xml:space="preserve">kisinin </w:t>
      </w:r>
      <w:r>
        <w:rPr>
          <w:rStyle w:val="Hyperlink.1"/>
          <w:rtl w:val="0"/>
        </w:rPr>
        <w:t>İ</w:t>
      </w:r>
      <w:r>
        <w:rPr>
          <w:rStyle w:val="Hyperlink.1"/>
          <w:rtl w:val="0"/>
        </w:rPr>
        <w:t xml:space="preserve">ncelenmesi, 22. Ulusal 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>ocuk ve Ergen Ruh Sa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l</w:t>
      </w:r>
      <w:r>
        <w:rPr>
          <w:rStyle w:val="Hyperlink.1"/>
          <w:rtl w:val="0"/>
        </w:rPr>
        <w:t xml:space="preserve">ığı </w:t>
      </w:r>
      <w:r>
        <w:rPr>
          <w:rStyle w:val="Hyperlink.1"/>
          <w:rtl w:val="0"/>
        </w:rPr>
        <w:t>ve Hastal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klar</w:t>
      </w:r>
      <w:r>
        <w:rPr>
          <w:rStyle w:val="Hyperlink.1"/>
          <w:rtl w:val="0"/>
        </w:rPr>
        <w:t xml:space="preserve">ı </w:t>
      </w:r>
      <w:r>
        <w:rPr>
          <w:rStyle w:val="Hyperlink.1"/>
          <w:rtl w:val="0"/>
        </w:rPr>
        <w:t xml:space="preserve">Kongresi, 24 </w:t>
      </w:r>
      <w:r>
        <w:rPr>
          <w:rStyle w:val="Hyperlink.1"/>
          <w:rtl w:val="0"/>
        </w:rPr>
        <w:t xml:space="preserve">– </w:t>
      </w:r>
      <w:r>
        <w:rPr>
          <w:rStyle w:val="Hyperlink.1"/>
          <w:rtl w:val="0"/>
        </w:rPr>
        <w:t>27 Nisan 2012, Abant, Bolu.(S</w:t>
      </w:r>
      <w:r>
        <w:rPr>
          <w:rStyle w:val="Hyperlink.1"/>
          <w:rtl w:val="0"/>
          <w:lang w:val="sv-SE"/>
        </w:rPr>
        <w:t>ö</w:t>
      </w:r>
      <w:r>
        <w:rPr>
          <w:rStyle w:val="Hyperlink.1"/>
          <w:rtl w:val="0"/>
        </w:rPr>
        <w:t>zel bildiri)</w:t>
      </w:r>
    </w:p>
    <w:p>
      <w:pPr>
        <w:pStyle w:val="Gövde"/>
        <w:spacing w:line="240" w:lineRule="auto"/>
        <w:jc w:val="both"/>
        <w:rPr>
          <w:rStyle w:val="Yok"/>
          <w:rFonts w:ascii="Arial" w:cs="Arial" w:hAnsi="Arial" w:eastAsia="Arial"/>
          <w:b w:val="1"/>
          <w:bCs w:val="1"/>
          <w:outline w:val="0"/>
          <w:color w:val="000000"/>
          <w:u w:val="single" w:color="000000"/>
          <w14:textFill>
            <w14:solidFill>
              <w14:srgbClr w14:val="000000"/>
            </w14:solidFill>
          </w14:textFill>
        </w:rPr>
      </w:pPr>
      <w:r>
        <w:rPr>
          <w:rStyle w:val="Hyperlink.1"/>
          <w:rtl w:val="0"/>
        </w:rPr>
        <w:t>E5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. G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 H., G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 A., Solmaz Y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mez E. Ensest Ma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duru 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Ç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acuklar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n Hikayeleri: Bir Tematik Analiz 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Ö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rne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i. </w:t>
      </w:r>
      <w:r>
        <w:rPr>
          <w:rStyle w:val="Hyperlink.1"/>
          <w:rtl w:val="0"/>
        </w:rPr>
        <w:t xml:space="preserve">26. Ulusal 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>ocuk ve Ergen Ruh Sa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l</w:t>
      </w:r>
      <w:r>
        <w:rPr>
          <w:rStyle w:val="Hyperlink.1"/>
          <w:rtl w:val="0"/>
        </w:rPr>
        <w:t xml:space="preserve">ığı </w:t>
      </w:r>
      <w:r>
        <w:rPr>
          <w:rStyle w:val="Hyperlink.1"/>
          <w:rtl w:val="0"/>
        </w:rPr>
        <w:t>ve Hastal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klar</w:t>
      </w:r>
      <w:r>
        <w:rPr>
          <w:rStyle w:val="Hyperlink.1"/>
          <w:rtl w:val="0"/>
        </w:rPr>
        <w:t xml:space="preserve">ı </w:t>
      </w:r>
      <w:r>
        <w:rPr>
          <w:rStyle w:val="Hyperlink.1"/>
          <w:rtl w:val="0"/>
        </w:rPr>
        <w:t xml:space="preserve">Kongresi, 13-16 Nisan, 2016. </w:t>
      </w:r>
      <w:r>
        <w:rPr>
          <w:rStyle w:val="Hyperlink.1"/>
          <w:rtl w:val="0"/>
        </w:rPr>
        <w:t>İ</w:t>
      </w:r>
      <w:r>
        <w:rPr>
          <w:rStyle w:val="Hyperlink.1"/>
          <w:rtl w:val="0"/>
        </w:rPr>
        <w:t>zmir, T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rkiye.</w:t>
      </w:r>
    </w:p>
    <w:p>
      <w:pPr>
        <w:pStyle w:val="Gövde"/>
        <w:spacing w:line="240" w:lineRule="auto"/>
        <w:jc w:val="both"/>
        <w:rPr>
          <w:rStyle w:val="Yok"/>
          <w:rFonts w:ascii="Arial" w:cs="Arial" w:hAnsi="Arial" w:eastAsia="Arial"/>
          <w:b w:val="1"/>
          <w:bCs w:val="1"/>
          <w:outline w:val="0"/>
          <w:color w:val="000000"/>
          <w:u w:val="single" w:color="000000"/>
          <w14:textFill>
            <w14:solidFill>
              <w14:srgbClr w14:val="000000"/>
            </w14:solidFill>
          </w14:textFill>
        </w:rPr>
      </w:pP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E6. G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 H., G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 A., Solmaz Y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mez E</w:t>
      </w:r>
      <w:r>
        <w:rPr>
          <w:rStyle w:val="Hyperlink.1"/>
          <w:rtl w:val="0"/>
        </w:rPr>
        <w:t xml:space="preserve">. Ergenlerde Depresyon, 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 xml:space="preserve">ocukluk 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>a</w:t>
      </w:r>
      <w:r>
        <w:rPr>
          <w:rStyle w:val="Hyperlink.1"/>
          <w:rtl w:val="0"/>
        </w:rPr>
        <w:t xml:space="preserve">ğı </w:t>
      </w:r>
      <w:r>
        <w:rPr>
          <w:rStyle w:val="Hyperlink.1"/>
          <w:rtl w:val="0"/>
        </w:rPr>
        <w:t>Travmalar</w:t>
      </w:r>
      <w:r>
        <w:rPr>
          <w:rStyle w:val="Hyperlink.1"/>
          <w:rtl w:val="0"/>
        </w:rPr>
        <w:t xml:space="preserve">ı </w:t>
      </w:r>
      <w:r>
        <w:rPr>
          <w:rStyle w:val="Hyperlink.1"/>
          <w:rtl w:val="0"/>
        </w:rPr>
        <w:t xml:space="preserve">ve Depresyon. 26. Ulusal 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>ocuk ve Ergen Ruh Sa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l</w:t>
      </w:r>
      <w:r>
        <w:rPr>
          <w:rStyle w:val="Hyperlink.1"/>
          <w:rtl w:val="0"/>
        </w:rPr>
        <w:t xml:space="preserve">ığı </w:t>
      </w:r>
      <w:r>
        <w:rPr>
          <w:rStyle w:val="Hyperlink.1"/>
          <w:rtl w:val="0"/>
        </w:rPr>
        <w:t>ve Hastal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klar</w:t>
      </w:r>
      <w:r>
        <w:rPr>
          <w:rStyle w:val="Hyperlink.1"/>
          <w:rtl w:val="0"/>
        </w:rPr>
        <w:t xml:space="preserve">ı </w:t>
      </w:r>
      <w:r>
        <w:rPr>
          <w:rStyle w:val="Hyperlink.1"/>
          <w:rtl w:val="0"/>
        </w:rPr>
        <w:t xml:space="preserve">Kongresi, 13-16 Nisan, 2016. </w:t>
      </w:r>
      <w:r>
        <w:rPr>
          <w:rStyle w:val="Hyperlink.1"/>
          <w:rtl w:val="0"/>
        </w:rPr>
        <w:t>İ</w:t>
      </w:r>
      <w:r>
        <w:rPr>
          <w:rStyle w:val="Hyperlink.1"/>
          <w:rtl w:val="0"/>
        </w:rPr>
        <w:t>zmir, T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rkiye.</w:t>
      </w:r>
    </w:p>
    <w:p>
      <w:pPr>
        <w:pStyle w:val="Gövde"/>
        <w:spacing w:line="240" w:lineRule="auto"/>
        <w:jc w:val="both"/>
        <w:rPr>
          <w:rStyle w:val="Yok"/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E7. Ayberk 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., Y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mez E. </w:t>
      </w:r>
      <w:r>
        <w:rPr>
          <w:rStyle w:val="Hyperlink.1"/>
          <w:rtl w:val="0"/>
        </w:rPr>
        <w:t>6-24 Ay Aral</w:t>
      </w:r>
      <w:r>
        <w:rPr>
          <w:rStyle w:val="Hyperlink.1"/>
          <w:rtl w:val="0"/>
        </w:rPr>
        <w:t>ığı</w:t>
      </w:r>
      <w:r>
        <w:rPr>
          <w:rStyle w:val="Hyperlink.1"/>
          <w:rtl w:val="0"/>
        </w:rPr>
        <w:t>ndaki Sa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l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kl</w:t>
      </w:r>
      <w:r>
        <w:rPr>
          <w:rStyle w:val="Hyperlink.1"/>
          <w:rtl w:val="0"/>
        </w:rPr>
        <w:t>ı Ç</w:t>
      </w:r>
      <w:r>
        <w:rPr>
          <w:rStyle w:val="Hyperlink.1"/>
          <w:rtl w:val="0"/>
        </w:rPr>
        <w:t>ocuklar</w:t>
      </w:r>
      <w:r>
        <w:rPr>
          <w:rStyle w:val="Hyperlink.1"/>
          <w:rtl w:val="0"/>
        </w:rPr>
        <w:t>ı</w:t>
      </w:r>
      <w:r>
        <w:rPr>
          <w:rStyle w:val="Hyperlink.1"/>
          <w:rtl w:val="0"/>
          <w:lang w:val="de-DE"/>
        </w:rPr>
        <w:t>n Geli</w:t>
      </w:r>
      <w:r>
        <w:rPr>
          <w:rStyle w:val="Hyperlink.1"/>
          <w:rtl w:val="0"/>
        </w:rPr>
        <w:t>ş</w:t>
      </w:r>
      <w:r>
        <w:rPr>
          <w:rStyle w:val="Hyperlink.1"/>
          <w:rtl w:val="0"/>
        </w:rPr>
        <w:t>iminin De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erlendirmesi.</w:t>
      </w:r>
      <w:r>
        <w:rPr>
          <w:rStyle w:val="Yok"/>
          <w:rFonts w:ascii="Arial" w:hAnsi="Arial"/>
          <w:b w:val="1"/>
          <w:bCs w:val="1"/>
          <w:rtl w:val="0"/>
        </w:rPr>
        <w:t xml:space="preserve"> 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60. T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rkiye Milli Pediatri Kongresi, 9-13 Kas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m, 2016. Antalya, T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rkiye.</w:t>
      </w:r>
    </w:p>
    <w:p>
      <w:pPr>
        <w:pStyle w:val="Gövde"/>
        <w:spacing w:line="240" w:lineRule="auto"/>
        <w:jc w:val="both"/>
        <w:rPr>
          <w:rStyle w:val="Yok"/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E8. Temelt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rk, R.D., Y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mez, E. Otizm Spektrum Bozuklu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u ve Selektif Mutizm Birlikteli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i: Bir Olgu Sunumu. 28. Ulusal 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Ç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ocuk ve Ergen Ruh Sa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ığı 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ve Hastal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klar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ı 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Kongresi, 9-12 May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s, 2018. 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İ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stanbul, T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rkiye.</w:t>
      </w:r>
    </w:p>
    <w:p>
      <w:pPr>
        <w:pStyle w:val="Gövde"/>
        <w:spacing w:line="240" w:lineRule="auto"/>
        <w:jc w:val="both"/>
        <w:rPr>
          <w:rStyle w:val="Yok"/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E9. G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rel, Y., Solmaz, E., Ero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lu, M. Bardet-Biedl Sendromu Olan Bir 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Ç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ocukta 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Ö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zg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l Fobi. 28. Ulusal 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Ç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ocuk ve Ergen Ruh Sa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ığı 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ve Hastal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klar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ı 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Kongresi, 9-12 May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s, 2018. 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İ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stanbul, T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rkiye.</w:t>
      </w:r>
    </w:p>
    <w:p>
      <w:pPr>
        <w:pStyle w:val="Gövde"/>
        <w:spacing w:line="240" w:lineRule="auto"/>
        <w:jc w:val="both"/>
        <w:rPr>
          <w:rStyle w:val="Yok"/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E10. G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m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üş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, Y.Y., Y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mez, E. </w:t>
      </w:r>
      <w:r>
        <w:rPr>
          <w:rStyle w:val="Hyperlink.1"/>
          <w:rtl w:val="0"/>
        </w:rPr>
        <w:t>Okula Ba</w:t>
      </w:r>
      <w:r>
        <w:rPr>
          <w:rStyle w:val="Hyperlink.1"/>
          <w:rtl w:val="0"/>
        </w:rPr>
        <w:t>ş</w:t>
      </w:r>
      <w:r>
        <w:rPr>
          <w:rStyle w:val="Hyperlink.1"/>
          <w:rtl w:val="0"/>
          <w:lang w:val="nl-NL"/>
        </w:rPr>
        <w:t>lang</w:t>
      </w:r>
      <w:r>
        <w:rPr>
          <w:rStyle w:val="Hyperlink.1"/>
          <w:rtl w:val="0"/>
        </w:rPr>
        <w:t xml:space="preserve">ıç </w:t>
      </w:r>
      <w:r>
        <w:rPr>
          <w:rStyle w:val="Hyperlink.1"/>
          <w:rtl w:val="0"/>
        </w:rPr>
        <w:t>Ya</w:t>
      </w:r>
      <w:r>
        <w:rPr>
          <w:rStyle w:val="Hyperlink.1"/>
          <w:rtl w:val="0"/>
        </w:rPr>
        <w:t>şı</w:t>
      </w:r>
      <w:r>
        <w:rPr>
          <w:rStyle w:val="Hyperlink.1"/>
          <w:rtl w:val="0"/>
        </w:rPr>
        <w:t>n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n Dikkat Eksikli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i Hiperaktivite Bozuklu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u (DEHB) Tan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s</w:t>
      </w:r>
      <w:r>
        <w:rPr>
          <w:rStyle w:val="Hyperlink.1"/>
          <w:rtl w:val="0"/>
        </w:rPr>
        <w:t xml:space="preserve">ı </w:t>
      </w:r>
      <w:r>
        <w:rPr>
          <w:rStyle w:val="Hyperlink.1"/>
          <w:rtl w:val="0"/>
        </w:rPr>
        <w:t xml:space="preserve">ve Belirti </w:t>
      </w:r>
      <w:r>
        <w:rPr>
          <w:rStyle w:val="Hyperlink.1"/>
          <w:rtl w:val="0"/>
        </w:rPr>
        <w:t>Ş</w:t>
      </w:r>
      <w:r>
        <w:rPr>
          <w:rStyle w:val="Hyperlink.1"/>
          <w:rtl w:val="0"/>
        </w:rPr>
        <w:t>iddetine Etkisi.</w:t>
      </w:r>
      <w:r>
        <w:rPr>
          <w:rStyle w:val="Yok"/>
          <w:rFonts w:ascii="Trebuchet MS" w:hAnsi="Trebuchet MS"/>
          <w:b w:val="1"/>
          <w:bCs w:val="1"/>
          <w:outline w:val="0"/>
          <w:color w:val="4f5155"/>
          <w:sz w:val="18"/>
          <w:szCs w:val="18"/>
          <w:u w:color="4f5155"/>
          <w:rtl w:val="0"/>
          <w14:textFill>
            <w14:solidFill>
              <w14:srgbClr w14:val="4F5155"/>
            </w14:solidFill>
          </w14:textFill>
        </w:rPr>
        <w:t xml:space="preserve"> 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28. Ulusal 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Ç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ocuk ve Ergen Ruh Sa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ığı 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ve Hastal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klar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ı 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Kongresi, 9-12 May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s, 2018. 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İ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stanbul, T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rkiye. (s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ö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zel bildiri).</w:t>
      </w:r>
    </w:p>
    <w:p>
      <w:pPr>
        <w:pStyle w:val="Gövde"/>
        <w:spacing w:line="240" w:lineRule="auto"/>
        <w:jc w:val="both"/>
        <w:rPr>
          <w:rStyle w:val="Yok"/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E11. 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Ç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ullas, N.E., Ba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ş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kan, S., Y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mez, E., G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nay, F., Top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ç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u, S., 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Ş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im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ş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ek Orhon, F., Ulukol, B. 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Ç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ocukluk 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Ç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a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ğı 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Dikkat Eksikli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i Hiperaktivite Bozuklu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u Tan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nda Genel Pediatristlerin Rol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, Ulusal Sosyal Pediatri Sempozyumu, 11-13 Ekim, 2019. Eski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ş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ehir, T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rkiye. (s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ö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zel bildiri).</w:t>
      </w:r>
    </w:p>
    <w:p>
      <w:pPr>
        <w:pStyle w:val="Gövde"/>
        <w:spacing w:line="240" w:lineRule="auto"/>
        <w:jc w:val="both"/>
        <w:rPr>
          <w:rStyle w:val="Yok"/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E12. Bing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ö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 Kiziltun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ç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, P., Y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mez, E., Atilla, H. Metilfenidat Tedavisi Dikkat Eksikli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i Hiperaktivite Bozuklu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u Olan Hastalarda Fonksiyonel ve Yap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sal Ok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ler Parametreleri Etkiler mi? Bir Y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ll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k Takip 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Ç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al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ış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mas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. T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rk Oftalmoloji Derne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i 2020 Sanal Ulusal Kongresi ve Canl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ı 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Cerrahi Bile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ş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ik Toplant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, 9-13 Aral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k 2020.</w:t>
      </w:r>
    </w:p>
    <w:p>
      <w:pPr>
        <w:pStyle w:val="Gövde"/>
        <w:spacing w:line="240" w:lineRule="auto"/>
        <w:jc w:val="both"/>
        <w:rPr>
          <w:rStyle w:val="Yok"/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E12. Mente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ş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e Babayi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it, T., G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m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üş 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Akay, G., Erman, A. G., Efendi, G. Y., 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Çı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k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ı 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Uytun, M., Y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mez, E., K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ıç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B. G., 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Ö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ztop, D. B. Karaci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er X resept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ö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 beta geni (NR1H2) rs2695121 tek n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kleotid polimorfizminin otizm spektrum bozuklu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u ile ili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ş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kisinin ara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ş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t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lmas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: 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Ö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n sonu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ç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lar, 19. Ulusal Sinirbilim Kongresi, 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Ç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evrimi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ç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i, 21-23 Kas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m 2021. </w:t>
      </w:r>
    </w:p>
    <w:p>
      <w:pPr>
        <w:pStyle w:val="Gövde"/>
        <w:tabs>
          <w:tab w:val="left" w:pos="426"/>
        </w:tabs>
        <w:spacing w:after="100" w:line="240" w:lineRule="auto"/>
        <w:rPr>
          <w:rStyle w:val="Yok"/>
          <w:rFonts w:ascii="Arial" w:cs="Arial" w:hAnsi="Arial" w:eastAsia="Arial"/>
          <w:b w:val="1"/>
          <w:bCs w:val="1"/>
        </w:rPr>
      </w:pPr>
      <w:r>
        <w:rPr>
          <w:rStyle w:val="Yok"/>
          <w:rFonts w:ascii="Arial" w:hAnsi="Arial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F</w:t>
      </w:r>
      <w:r>
        <w:rPr>
          <w:rStyle w:val="Yok"/>
          <w:rFonts w:ascii="Arial" w:hAnsi="Arial"/>
          <w:b w:val="1"/>
          <w:bCs w:val="1"/>
          <w:rtl w:val="0"/>
        </w:rPr>
        <w:t>. Ulusal yay</w:t>
      </w:r>
      <w:r>
        <w:rPr>
          <w:rStyle w:val="Yok"/>
          <w:rFonts w:ascii="Arial" w:hAnsi="Arial" w:hint="default"/>
          <w:b w:val="1"/>
          <w:bCs w:val="1"/>
          <w:rtl w:val="0"/>
        </w:rPr>
        <w:t>ı</w:t>
      </w:r>
      <w:r>
        <w:rPr>
          <w:rStyle w:val="Yok"/>
          <w:rFonts w:ascii="Arial" w:hAnsi="Arial"/>
          <w:b w:val="1"/>
          <w:bCs w:val="1"/>
          <w:rtl w:val="0"/>
        </w:rPr>
        <w:t>nevlerince bas</w:t>
      </w:r>
      <w:r>
        <w:rPr>
          <w:rStyle w:val="Yok"/>
          <w:rFonts w:ascii="Arial" w:hAnsi="Arial" w:hint="default"/>
          <w:b w:val="1"/>
          <w:bCs w:val="1"/>
          <w:rtl w:val="0"/>
        </w:rPr>
        <w:t>ı</w:t>
      </w:r>
      <w:r>
        <w:rPr>
          <w:rStyle w:val="Yok"/>
          <w:rFonts w:ascii="Arial" w:hAnsi="Arial"/>
          <w:b w:val="1"/>
          <w:bCs w:val="1"/>
          <w:rtl w:val="0"/>
        </w:rPr>
        <w:t>lan kitap b</w:t>
      </w:r>
      <w:r>
        <w:rPr>
          <w:rStyle w:val="Yok"/>
          <w:rFonts w:ascii="Arial" w:hAnsi="Arial" w:hint="default"/>
          <w:b w:val="1"/>
          <w:bCs w:val="1"/>
          <w:rtl w:val="0"/>
          <w:lang w:val="sv-SE"/>
        </w:rPr>
        <w:t>ö</w:t>
      </w:r>
      <w:r>
        <w:rPr>
          <w:rStyle w:val="Yok"/>
          <w:rFonts w:ascii="Arial" w:hAnsi="Arial"/>
          <w:b w:val="1"/>
          <w:bCs w:val="1"/>
          <w:rtl w:val="0"/>
        </w:rPr>
        <w:t>l</w:t>
      </w:r>
      <w:r>
        <w:rPr>
          <w:rStyle w:val="Yok"/>
          <w:rFonts w:ascii="Arial" w:hAnsi="Arial" w:hint="default"/>
          <w:b w:val="1"/>
          <w:bCs w:val="1"/>
          <w:rtl w:val="0"/>
        </w:rPr>
        <w:t>ü</w:t>
      </w:r>
      <w:r>
        <w:rPr>
          <w:rStyle w:val="Yok"/>
          <w:rFonts w:ascii="Arial" w:hAnsi="Arial"/>
          <w:b w:val="1"/>
          <w:bCs w:val="1"/>
          <w:rtl w:val="0"/>
        </w:rPr>
        <w:t>m</w:t>
      </w:r>
      <w:r>
        <w:rPr>
          <w:rStyle w:val="Yok"/>
          <w:rFonts w:ascii="Arial" w:hAnsi="Arial" w:hint="default"/>
          <w:b w:val="1"/>
          <w:bCs w:val="1"/>
          <w:rtl w:val="0"/>
        </w:rPr>
        <w:t>ü</w:t>
      </w:r>
    </w:p>
    <w:p>
      <w:pPr>
        <w:pStyle w:val="Gövde"/>
        <w:tabs>
          <w:tab w:val="left" w:pos="426"/>
        </w:tabs>
        <w:spacing w:after="100" w:line="240" w:lineRule="auto"/>
        <w:rPr>
          <w:rStyle w:val="Hyperlink.1"/>
        </w:rPr>
      </w:pPr>
      <w:r>
        <w:rPr>
          <w:rStyle w:val="Hyperlink.1"/>
          <w:rtl w:val="0"/>
        </w:rPr>
        <w:t>F1. Oyun D</w:t>
      </w:r>
      <w:r>
        <w:rPr>
          <w:rStyle w:val="Hyperlink.1"/>
          <w:rtl w:val="0"/>
          <w:lang w:val="sv-SE"/>
        </w:rPr>
        <w:t>ö</w:t>
      </w:r>
      <w:r>
        <w:rPr>
          <w:rStyle w:val="Hyperlink.1"/>
          <w:rtl w:val="0"/>
        </w:rPr>
        <w:t>neminde Karde</w:t>
      </w:r>
      <w:r>
        <w:rPr>
          <w:rStyle w:val="Hyperlink.1"/>
          <w:rtl w:val="0"/>
        </w:rPr>
        <w:t xml:space="preserve">ş </w:t>
      </w:r>
      <w:r>
        <w:rPr>
          <w:rStyle w:val="Hyperlink.1"/>
          <w:rtl w:val="0"/>
        </w:rPr>
        <w:t>Do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umu. Oyun D</w:t>
      </w:r>
      <w:r>
        <w:rPr>
          <w:rStyle w:val="Hyperlink.1"/>
          <w:rtl w:val="0"/>
          <w:lang w:val="sv-SE"/>
        </w:rPr>
        <w:t>ö</w:t>
      </w:r>
      <w:r>
        <w:rPr>
          <w:rStyle w:val="Hyperlink.1"/>
          <w:rtl w:val="0"/>
        </w:rPr>
        <w:t>nemi Ruh Sa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l</w:t>
      </w:r>
      <w:r>
        <w:rPr>
          <w:rStyle w:val="Hyperlink.1"/>
          <w:rtl w:val="0"/>
        </w:rPr>
        <w:t xml:space="preserve">ığı </w:t>
      </w:r>
      <w:r>
        <w:rPr>
          <w:rStyle w:val="Hyperlink.1"/>
          <w:rtl w:val="0"/>
        </w:rPr>
        <w:t>ve Hastal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klar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. T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 xml:space="preserve">rkiye 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>ocuk ve Gen</w:t>
      </w:r>
      <w:r>
        <w:rPr>
          <w:rStyle w:val="Hyperlink.1"/>
          <w:rtl w:val="0"/>
        </w:rPr>
        <w:t xml:space="preserve">ç </w:t>
      </w:r>
      <w:r>
        <w:rPr>
          <w:rStyle w:val="Hyperlink.1"/>
          <w:rtl w:val="0"/>
        </w:rPr>
        <w:t>Psikiyatrisi Derne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i Yay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nlar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, 2018, Ankara. (B</w:t>
      </w:r>
      <w:r>
        <w:rPr>
          <w:rStyle w:val="Hyperlink.1"/>
          <w:rtl w:val="0"/>
          <w:lang w:val="sv-SE"/>
        </w:rPr>
        <w:t>ö</w:t>
      </w:r>
      <w:r>
        <w:rPr>
          <w:rStyle w:val="Hyperlink.1"/>
          <w:rtl w:val="0"/>
        </w:rPr>
        <w:t>l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m yazar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)</w:t>
      </w:r>
    </w:p>
    <w:p>
      <w:pPr>
        <w:pStyle w:val="Gövde"/>
        <w:tabs>
          <w:tab w:val="left" w:pos="426"/>
        </w:tabs>
        <w:spacing w:after="100" w:line="240" w:lineRule="auto"/>
        <w:rPr>
          <w:rStyle w:val="Hyperlink.1"/>
        </w:rPr>
      </w:pPr>
      <w:r>
        <w:rPr>
          <w:rStyle w:val="Hyperlink.1"/>
          <w:rtl w:val="0"/>
        </w:rPr>
        <w:t xml:space="preserve">F2. </w:t>
      </w:r>
      <w:r>
        <w:rPr>
          <w:rStyle w:val="Hyperlink.1"/>
          <w:rtl w:val="0"/>
        </w:rPr>
        <w:t>İ</w:t>
      </w:r>
      <w:r>
        <w:rPr>
          <w:rStyle w:val="Hyperlink.1"/>
          <w:rtl w:val="0"/>
          <w:lang w:val="es-ES_tradnl"/>
        </w:rPr>
        <w:t xml:space="preserve">stismara </w:t>
      </w:r>
      <w:r>
        <w:rPr>
          <w:rStyle w:val="Hyperlink.1"/>
          <w:rtl w:val="0"/>
        </w:rPr>
        <w:t>Ş</w:t>
      </w:r>
      <w:r>
        <w:rPr>
          <w:rStyle w:val="Hyperlink.1"/>
          <w:rtl w:val="0"/>
        </w:rPr>
        <w:t xml:space="preserve">ahit Olma. 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 xml:space="preserve">ocuk </w:t>
      </w:r>
      <w:r>
        <w:rPr>
          <w:rStyle w:val="Hyperlink.1"/>
          <w:rtl w:val="0"/>
        </w:rPr>
        <w:t>İ</w:t>
      </w:r>
      <w:r>
        <w:rPr>
          <w:rStyle w:val="Hyperlink.1"/>
          <w:rtl w:val="0"/>
          <w:lang w:val="es-ES_tradnl"/>
        </w:rPr>
        <w:t>stismar</w:t>
      </w:r>
      <w:r>
        <w:rPr>
          <w:rStyle w:val="Hyperlink.1"/>
          <w:rtl w:val="0"/>
        </w:rPr>
        <w:t xml:space="preserve">ı </w:t>
      </w:r>
      <w:r>
        <w:rPr>
          <w:rStyle w:val="Hyperlink.1"/>
          <w:rtl w:val="0"/>
          <w:lang w:val="en-US"/>
        </w:rPr>
        <w:t xml:space="preserve">ve </w:t>
      </w:r>
      <w:r>
        <w:rPr>
          <w:rStyle w:val="Hyperlink.1"/>
          <w:rtl w:val="0"/>
        </w:rPr>
        <w:t>İ</w:t>
      </w:r>
      <w:r>
        <w:rPr>
          <w:rStyle w:val="Hyperlink.1"/>
          <w:rtl w:val="0"/>
        </w:rPr>
        <w:t>hmali. Punto Yay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nlar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, 2019, Ankara. (b</w:t>
      </w:r>
      <w:r>
        <w:rPr>
          <w:rStyle w:val="Hyperlink.1"/>
          <w:rtl w:val="0"/>
          <w:lang w:val="sv-SE"/>
        </w:rPr>
        <w:t>ö</w:t>
      </w:r>
      <w:r>
        <w:rPr>
          <w:rStyle w:val="Hyperlink.1"/>
          <w:rtl w:val="0"/>
        </w:rPr>
        <w:t>l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m yazar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)</w:t>
      </w:r>
    </w:p>
    <w:p>
      <w:pPr>
        <w:pStyle w:val="Gövde"/>
        <w:tabs>
          <w:tab w:val="left" w:pos="426"/>
        </w:tabs>
        <w:spacing w:after="100" w:line="240" w:lineRule="auto"/>
        <w:rPr>
          <w:rStyle w:val="Hyperlink.1"/>
        </w:rPr>
      </w:pPr>
      <w:r>
        <w:rPr>
          <w:rStyle w:val="Hyperlink.1"/>
          <w:rtl w:val="0"/>
        </w:rPr>
        <w:t xml:space="preserve">F3.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"https://www.pelikankitabevi.com.tr/okul-oncesi-donem-donem-ruh-sagligi-temel-kitabi"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 xml:space="preserve">Okul </w:t>
      </w:r>
      <w:r>
        <w:rPr>
          <w:rStyle w:val="Hyperlink.0"/>
          <w:rtl w:val="0"/>
        </w:rPr>
        <w:t>Ö</w:t>
      </w:r>
      <w:r>
        <w:rPr>
          <w:rStyle w:val="Hyperlink.0"/>
          <w:rtl w:val="0"/>
        </w:rPr>
        <w:t>ncesi D</w:t>
      </w:r>
      <w:r>
        <w:rPr>
          <w:rStyle w:val="Hyperlink.0"/>
          <w:rtl w:val="0"/>
          <w:lang w:val="sv-SE"/>
        </w:rPr>
        <w:t>ö</w:t>
      </w:r>
      <w:r>
        <w:rPr>
          <w:rStyle w:val="Hyperlink.0"/>
          <w:rtl w:val="0"/>
          <w:lang w:val="de-DE"/>
        </w:rPr>
        <w:t>nem D</w:t>
      </w:r>
      <w:r>
        <w:rPr>
          <w:rStyle w:val="Hyperlink.0"/>
          <w:rtl w:val="0"/>
          <w:lang w:val="sv-SE"/>
        </w:rPr>
        <w:t>ö</w:t>
      </w:r>
      <w:r>
        <w:rPr>
          <w:rStyle w:val="Hyperlink.0"/>
          <w:rtl w:val="0"/>
          <w:lang w:val="de-DE"/>
        </w:rPr>
        <w:t>nem Ruh Sa</w:t>
      </w:r>
      <w:r>
        <w:rPr>
          <w:rStyle w:val="Hyperlink.0"/>
          <w:rtl w:val="0"/>
        </w:rPr>
        <w:t>ğ</w:t>
      </w:r>
      <w:r>
        <w:rPr>
          <w:rStyle w:val="Hyperlink.0"/>
          <w:rtl w:val="0"/>
        </w:rPr>
        <w:t>l</w:t>
      </w:r>
      <w:r>
        <w:rPr>
          <w:rStyle w:val="Hyperlink.0"/>
          <w:rtl w:val="0"/>
        </w:rPr>
        <w:t xml:space="preserve">ığı </w:t>
      </w:r>
      <w:r>
        <w:rPr>
          <w:rStyle w:val="Hyperlink.0"/>
          <w:rtl w:val="0"/>
        </w:rPr>
        <w:t>Temel Kitab</w:t>
      </w:r>
      <w:r>
        <w:rPr>
          <w:rStyle w:val="Hyperlink.0"/>
          <w:rtl w:val="0"/>
        </w:rPr>
        <w:t>ı</w:t>
      </w:r>
      <w:r>
        <w:rPr/>
        <w:fldChar w:fldCharType="end" w:fldLock="0"/>
      </w:r>
      <w:r>
        <w:rPr>
          <w:rStyle w:val="Hyperlink.1"/>
          <w:rtl w:val="0"/>
        </w:rPr>
        <w:t>. Joan L. Luby. Nobel Akademi, 2024, Ankara. (Edit</w:t>
      </w:r>
      <w:r>
        <w:rPr>
          <w:rStyle w:val="Hyperlink.1"/>
          <w:rtl w:val="0"/>
          <w:lang w:val="sv-SE"/>
        </w:rPr>
        <w:t>ö</w:t>
      </w:r>
      <w:r>
        <w:rPr>
          <w:rStyle w:val="Hyperlink.1"/>
          <w:rtl w:val="0"/>
        </w:rPr>
        <w:t>r ve b</w:t>
      </w:r>
      <w:r>
        <w:rPr>
          <w:rStyle w:val="Hyperlink.1"/>
          <w:rtl w:val="0"/>
          <w:lang w:val="sv-SE"/>
        </w:rPr>
        <w:t>ö</w:t>
      </w:r>
      <w:r>
        <w:rPr>
          <w:rStyle w:val="Hyperlink.1"/>
          <w:rtl w:val="0"/>
        </w:rPr>
        <w:t>l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m yazar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)</w:t>
      </w:r>
    </w:p>
    <w:p>
      <w:pPr>
        <w:pStyle w:val="Gövde"/>
        <w:tabs>
          <w:tab w:val="left" w:pos="426"/>
        </w:tabs>
        <w:spacing w:after="100" w:line="240" w:lineRule="auto"/>
        <w:rPr>
          <w:rStyle w:val="Hyperlink.1"/>
        </w:rPr>
      </w:pPr>
      <w:r>
        <w:rPr>
          <w:rStyle w:val="Hyperlink.1"/>
          <w:rtl w:val="0"/>
          <w:lang w:val="en-US"/>
        </w:rPr>
        <w:t xml:space="preserve">F4. Mindful 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>ocuklar 50 Fark</w:t>
      </w:r>
      <w:r>
        <w:rPr>
          <w:rStyle w:val="Hyperlink.1"/>
          <w:rtl w:val="0"/>
        </w:rPr>
        <w:t>ı</w:t>
      </w:r>
      <w:r>
        <w:rPr>
          <w:rStyle w:val="Hyperlink.1"/>
          <w:rtl w:val="0"/>
          <w:lang w:val="it-IT"/>
        </w:rPr>
        <w:t>ndal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k Aktivitesi Kitab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. Akademisyen Yay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nevi, 2023, Ankara.</w:t>
      </w:r>
    </w:p>
    <w:p>
      <w:pPr>
        <w:pStyle w:val="Gövde"/>
        <w:tabs>
          <w:tab w:val="left" w:pos="426"/>
        </w:tabs>
        <w:spacing w:after="100" w:line="240" w:lineRule="auto"/>
        <w:rPr>
          <w:rStyle w:val="Hyperlink.1"/>
        </w:rPr>
      </w:pPr>
      <w:r>
        <w:rPr>
          <w:rStyle w:val="Hyperlink.1"/>
          <w:rtl w:val="0"/>
        </w:rPr>
        <w:t>F5. Otizm Bir Spektrum Bozuklu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u. Esra Z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vral</w:t>
      </w:r>
      <w:r>
        <w:rPr>
          <w:rStyle w:val="Hyperlink.1"/>
          <w:rtl w:val="0"/>
        </w:rPr>
        <w:t xml:space="preserve">ı </w:t>
      </w:r>
      <w:r>
        <w:rPr>
          <w:rStyle w:val="Hyperlink.1"/>
          <w:rtl w:val="0"/>
        </w:rPr>
        <w:t>Yarar. Nobel Akademik Yay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nc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l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k, 2025, Ankara. (B</w:t>
      </w:r>
      <w:r>
        <w:rPr>
          <w:rStyle w:val="Hyperlink.1"/>
          <w:rtl w:val="0"/>
          <w:lang w:val="sv-SE"/>
        </w:rPr>
        <w:t>ö</w:t>
      </w:r>
      <w:r>
        <w:rPr>
          <w:rStyle w:val="Hyperlink.1"/>
          <w:rtl w:val="0"/>
        </w:rPr>
        <w:t>l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m yazar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)</w:t>
      </w:r>
    </w:p>
    <w:p>
      <w:pPr>
        <w:pStyle w:val="Gövde"/>
        <w:spacing w:after="100" w:line="240" w:lineRule="auto"/>
        <w:rPr>
          <w:rStyle w:val="Yok"/>
          <w:rFonts w:ascii="Arial" w:cs="Arial" w:hAnsi="Arial" w:eastAsia="Arial"/>
          <w:b w:val="1"/>
          <w:bCs w:val="1"/>
        </w:rPr>
      </w:pPr>
      <w:r>
        <w:rPr>
          <w:rStyle w:val="Yok"/>
          <w:rFonts w:ascii="Arial" w:hAnsi="Arial"/>
          <w:b w:val="1"/>
          <w:bCs w:val="1"/>
          <w:rtl w:val="0"/>
        </w:rPr>
        <w:t>Sunum ve Konu</w:t>
      </w:r>
      <w:r>
        <w:rPr>
          <w:rStyle w:val="Yok"/>
          <w:rFonts w:ascii="Arial" w:hAnsi="Arial" w:hint="default"/>
          <w:b w:val="1"/>
          <w:bCs w:val="1"/>
          <w:rtl w:val="0"/>
        </w:rPr>
        <w:t>ş</w:t>
      </w:r>
      <w:r>
        <w:rPr>
          <w:rStyle w:val="Yok"/>
          <w:rFonts w:ascii="Arial" w:hAnsi="Arial"/>
          <w:b w:val="1"/>
          <w:bCs w:val="1"/>
          <w:rtl w:val="0"/>
        </w:rPr>
        <w:t>malar</w:t>
        <w:tab/>
        <w:tab/>
        <w:tab/>
        <w:tab/>
        <w:t xml:space="preserve"> </w:t>
      </w:r>
    </w:p>
    <w:p>
      <w:pPr>
        <w:pStyle w:val="Gövde"/>
        <w:spacing w:after="100" w:line="240" w:lineRule="auto"/>
        <w:jc w:val="both"/>
        <w:rPr>
          <w:rStyle w:val="Hyperlink.1"/>
        </w:rPr>
      </w:pPr>
      <w:r>
        <w:rPr>
          <w:rStyle w:val="Hyperlink.1"/>
          <w:rtl w:val="0"/>
        </w:rPr>
        <w:t>Onkolojik Hastal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klarda Kons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ltasyon Liyezon (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>ocuk ve Ergen Psikiyatrisinde Kons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 xml:space="preserve">ltasyon ve Liyezon 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>al</w:t>
      </w:r>
      <w:r>
        <w:rPr>
          <w:rStyle w:val="Hyperlink.1"/>
          <w:rtl w:val="0"/>
        </w:rPr>
        <w:t>ış</w:t>
      </w:r>
      <w:r>
        <w:rPr>
          <w:rStyle w:val="Hyperlink.1"/>
          <w:rtl w:val="0"/>
        </w:rPr>
        <w:t>malar</w:t>
      </w:r>
      <w:r>
        <w:rPr>
          <w:rStyle w:val="Hyperlink.1"/>
          <w:rtl w:val="0"/>
        </w:rPr>
        <w:t xml:space="preserve">ı </w:t>
      </w:r>
      <w:r>
        <w:rPr>
          <w:rStyle w:val="Hyperlink.1"/>
          <w:rtl w:val="0"/>
        </w:rPr>
        <w:t xml:space="preserve">Paneli) 26. Ulusal 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>ocuk ve Ergen Ruh Sa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l</w:t>
      </w:r>
      <w:r>
        <w:rPr>
          <w:rStyle w:val="Hyperlink.1"/>
          <w:rtl w:val="0"/>
        </w:rPr>
        <w:t xml:space="preserve">ığı </w:t>
      </w:r>
      <w:r>
        <w:rPr>
          <w:rStyle w:val="Hyperlink.1"/>
          <w:rtl w:val="0"/>
        </w:rPr>
        <w:t>ve Hastal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klar</w:t>
      </w:r>
      <w:r>
        <w:rPr>
          <w:rStyle w:val="Hyperlink.1"/>
          <w:rtl w:val="0"/>
        </w:rPr>
        <w:t xml:space="preserve">ı </w:t>
      </w:r>
      <w:r>
        <w:rPr>
          <w:rStyle w:val="Hyperlink.1"/>
          <w:rtl w:val="0"/>
        </w:rPr>
        <w:t xml:space="preserve">Kongresi, 13-16 Nisan, 2016. </w:t>
      </w:r>
      <w:r>
        <w:rPr>
          <w:rStyle w:val="Hyperlink.1"/>
          <w:rtl w:val="0"/>
        </w:rPr>
        <w:t>İ</w:t>
      </w:r>
      <w:r>
        <w:rPr>
          <w:rStyle w:val="Hyperlink.1"/>
          <w:rtl w:val="0"/>
        </w:rPr>
        <w:t>zmir, T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rkiye.</w:t>
      </w:r>
    </w:p>
    <w:p>
      <w:pPr>
        <w:pStyle w:val="Gövde"/>
        <w:spacing w:after="100" w:line="240" w:lineRule="auto"/>
        <w:jc w:val="both"/>
        <w:rPr>
          <w:rStyle w:val="Hyperlink.1"/>
        </w:rPr>
      </w:pP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 xml:space="preserve">ocuk </w:t>
      </w:r>
      <w:r>
        <w:rPr>
          <w:rStyle w:val="Hyperlink.1"/>
          <w:rtl w:val="0"/>
        </w:rPr>
        <w:t>İ</w:t>
      </w:r>
      <w:r>
        <w:rPr>
          <w:rStyle w:val="Hyperlink.1"/>
          <w:rtl w:val="0"/>
          <w:lang w:val="es-ES_tradnl"/>
        </w:rPr>
        <w:t>stismar</w:t>
      </w:r>
      <w:r>
        <w:rPr>
          <w:rStyle w:val="Hyperlink.1"/>
          <w:rtl w:val="0"/>
        </w:rPr>
        <w:t xml:space="preserve">ı </w:t>
      </w:r>
      <w:r>
        <w:rPr>
          <w:rStyle w:val="Hyperlink.1"/>
          <w:rtl w:val="0"/>
          <w:lang w:val="en-US"/>
        </w:rPr>
        <w:t xml:space="preserve">ve </w:t>
      </w:r>
      <w:r>
        <w:rPr>
          <w:rStyle w:val="Hyperlink.1"/>
          <w:rtl w:val="0"/>
        </w:rPr>
        <w:t>İ</w:t>
      </w:r>
      <w:r>
        <w:rPr>
          <w:rStyle w:val="Hyperlink.1"/>
          <w:rtl w:val="0"/>
        </w:rPr>
        <w:t>hmali (Kad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 xml:space="preserve">n ve 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 xml:space="preserve">ocuk </w:t>
      </w:r>
      <w:r>
        <w:rPr>
          <w:rStyle w:val="Hyperlink.1"/>
          <w:rtl w:val="0"/>
        </w:rPr>
        <w:t>İ</w:t>
      </w:r>
      <w:r>
        <w:rPr>
          <w:rStyle w:val="Hyperlink.1"/>
          <w:rtl w:val="0"/>
          <w:lang w:val="es-ES_tradnl"/>
        </w:rPr>
        <w:t>stismar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na Multidisipliner Yakla</w:t>
      </w:r>
      <w:r>
        <w:rPr>
          <w:rStyle w:val="Hyperlink.1"/>
          <w:rtl w:val="0"/>
        </w:rPr>
        <w:t>şı</w:t>
      </w:r>
      <w:r>
        <w:rPr>
          <w:rStyle w:val="Hyperlink.1"/>
          <w:rtl w:val="0"/>
        </w:rPr>
        <w:t>m Paneli). Ufuk</w:t>
      </w:r>
      <w:r>
        <w:rPr>
          <w:rStyle w:val="Hyperlink.1"/>
          <w:rtl w:val="1"/>
        </w:rPr>
        <w:t>’</w:t>
      </w:r>
      <w:r>
        <w:rPr>
          <w:rStyle w:val="Hyperlink.1"/>
          <w:rtl w:val="0"/>
        </w:rPr>
        <w:t xml:space="preserve">ta Psikoloji Etkinlikleri </w:t>
      </w:r>
      <w:r>
        <w:rPr>
          <w:rStyle w:val="Hyperlink.1"/>
          <w:rtl w:val="1"/>
        </w:rPr>
        <w:t>‘</w:t>
      </w:r>
      <w:r>
        <w:rPr>
          <w:rStyle w:val="Hyperlink.1"/>
          <w:rtl w:val="0"/>
        </w:rPr>
        <w:t>Psikolojik Travmalar</w:t>
      </w:r>
      <w:r>
        <w:rPr>
          <w:rStyle w:val="Hyperlink.1"/>
          <w:rtl w:val="1"/>
        </w:rPr>
        <w:t>’</w:t>
      </w:r>
      <w:r>
        <w:rPr>
          <w:rStyle w:val="Hyperlink.1"/>
          <w:rtl w:val="0"/>
        </w:rPr>
        <w:t>, 28 Nisan, 2015. Ankara, T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rkiye.</w:t>
      </w:r>
    </w:p>
    <w:p>
      <w:pPr>
        <w:pStyle w:val="Gövde"/>
        <w:spacing w:after="100" w:line="240" w:lineRule="auto"/>
        <w:jc w:val="both"/>
        <w:rPr>
          <w:rStyle w:val="Hyperlink.1"/>
        </w:rPr>
      </w:pP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>ocukluktan Eri</w:t>
      </w:r>
      <w:r>
        <w:rPr>
          <w:rStyle w:val="Hyperlink.1"/>
          <w:rtl w:val="0"/>
        </w:rPr>
        <w:t>ş</w:t>
      </w:r>
      <w:r>
        <w:rPr>
          <w:rStyle w:val="Hyperlink.1"/>
          <w:rtl w:val="0"/>
        </w:rPr>
        <w:t>kinli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e Dikkat Eksikli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i ve Hiperaktivite Bozuklu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 xml:space="preserve">u. Ufuk </w:t>
      </w:r>
      <w:r>
        <w:rPr>
          <w:rStyle w:val="Hyperlink.1"/>
          <w:rtl w:val="0"/>
          <w:lang w:val="de-DE"/>
        </w:rPr>
        <w:t>Ü</w:t>
      </w:r>
      <w:r>
        <w:rPr>
          <w:rStyle w:val="Hyperlink.1"/>
          <w:rtl w:val="0"/>
        </w:rPr>
        <w:t>niversitesi N</w:t>
      </w:r>
      <w:r>
        <w:rPr>
          <w:rStyle w:val="Hyperlink.1"/>
          <w:rtl w:val="0"/>
          <w:lang w:val="sv-SE"/>
        </w:rPr>
        <w:t>ö</w:t>
      </w:r>
      <w:r>
        <w:rPr>
          <w:rStyle w:val="Hyperlink.1"/>
          <w:rtl w:val="0"/>
        </w:rPr>
        <w:t>ropsikiyatri G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nleri, 29 Nisan, 2015. Ankara, T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rkiye.</w:t>
      </w:r>
    </w:p>
    <w:p>
      <w:pPr>
        <w:pStyle w:val="Gövde"/>
        <w:spacing w:after="100" w:line="240" w:lineRule="auto"/>
        <w:jc w:val="both"/>
        <w:rPr>
          <w:rStyle w:val="Hyperlink.1"/>
        </w:rPr>
      </w:pPr>
      <w:r>
        <w:rPr>
          <w:rStyle w:val="Hyperlink.1"/>
          <w:rtl w:val="0"/>
        </w:rPr>
        <w:t xml:space="preserve">Down Sendromlu 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>ocuklarda Psikiyatrik Yakla</w:t>
      </w:r>
      <w:r>
        <w:rPr>
          <w:rStyle w:val="Hyperlink.1"/>
          <w:rtl w:val="0"/>
        </w:rPr>
        <w:t>şı</w:t>
      </w:r>
      <w:r>
        <w:rPr>
          <w:rStyle w:val="Hyperlink.1"/>
          <w:rtl w:val="0"/>
        </w:rPr>
        <w:t>m. 21 Mart D</w:t>
      </w:r>
      <w:r>
        <w:rPr>
          <w:rStyle w:val="Hyperlink.1"/>
          <w:rtl w:val="0"/>
        </w:rPr>
        <w:t>ü</w:t>
      </w:r>
      <w:r>
        <w:rPr>
          <w:rStyle w:val="Hyperlink.1"/>
          <w:rtl w:val="0"/>
          <w:lang w:val="en-US"/>
        </w:rPr>
        <w:t>nya Down Sendromu G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n</w:t>
      </w:r>
      <w:r>
        <w:rPr>
          <w:rStyle w:val="Hyperlink.1"/>
          <w:rtl w:val="0"/>
        </w:rPr>
        <w:t xml:space="preserve">ü </w:t>
      </w:r>
      <w:r>
        <w:rPr>
          <w:rStyle w:val="Hyperlink.1"/>
          <w:rtl w:val="0"/>
        </w:rPr>
        <w:t>Fark</w:t>
      </w:r>
      <w:r>
        <w:rPr>
          <w:rStyle w:val="Hyperlink.1"/>
          <w:rtl w:val="0"/>
        </w:rPr>
        <w:t>ı</w:t>
      </w:r>
      <w:r>
        <w:rPr>
          <w:rStyle w:val="Hyperlink.1"/>
          <w:rtl w:val="0"/>
          <w:lang w:val="it-IT"/>
        </w:rPr>
        <w:t>ndal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k Etkinli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 xml:space="preserve">i, 21 Mart 2019, Ankara </w:t>
      </w:r>
      <w:r>
        <w:rPr>
          <w:rStyle w:val="Hyperlink.1"/>
          <w:rtl w:val="0"/>
          <w:lang w:val="de-DE"/>
        </w:rPr>
        <w:t>Ü</w:t>
      </w:r>
      <w:r>
        <w:rPr>
          <w:rStyle w:val="Hyperlink.1"/>
          <w:rtl w:val="0"/>
        </w:rPr>
        <w:t>niversitesi Morfoloji Yerle</w:t>
      </w:r>
      <w:r>
        <w:rPr>
          <w:rStyle w:val="Hyperlink.1"/>
          <w:rtl w:val="0"/>
        </w:rPr>
        <w:t>ş</w:t>
      </w:r>
      <w:r>
        <w:rPr>
          <w:rStyle w:val="Hyperlink.1"/>
          <w:rtl w:val="0"/>
        </w:rPr>
        <w:t>kesi, Ankara, T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rkiye.</w:t>
      </w:r>
    </w:p>
    <w:p>
      <w:pPr>
        <w:pStyle w:val="Gövde"/>
        <w:spacing w:after="100" w:line="240" w:lineRule="auto"/>
        <w:jc w:val="both"/>
        <w:rPr>
          <w:rStyle w:val="Hyperlink.1"/>
        </w:rPr>
      </w:pPr>
      <w:r>
        <w:rPr>
          <w:rStyle w:val="Hyperlink.1"/>
          <w:rtl w:val="0"/>
        </w:rPr>
        <w:t>Otizmin Erken Bulgular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. 2 Nisan Otizm Fark</w:t>
      </w:r>
      <w:r>
        <w:rPr>
          <w:rStyle w:val="Hyperlink.1"/>
          <w:rtl w:val="0"/>
        </w:rPr>
        <w:t>ı</w:t>
      </w:r>
      <w:r>
        <w:rPr>
          <w:rStyle w:val="Hyperlink.1"/>
          <w:rtl w:val="0"/>
          <w:lang w:val="it-IT"/>
        </w:rPr>
        <w:t>ndal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k G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n</w:t>
      </w:r>
      <w:r>
        <w:rPr>
          <w:rStyle w:val="Hyperlink.1"/>
          <w:rtl w:val="0"/>
        </w:rPr>
        <w:t xml:space="preserve">ü </w:t>
      </w:r>
      <w:r>
        <w:rPr>
          <w:rStyle w:val="Hyperlink.1"/>
          <w:rtl w:val="0"/>
        </w:rPr>
        <w:t xml:space="preserve">Sempozyumu, 2 Nisan 2019, Ankara </w:t>
      </w:r>
      <w:r>
        <w:rPr>
          <w:rStyle w:val="Hyperlink.1"/>
          <w:rtl w:val="0"/>
          <w:lang w:val="de-DE"/>
        </w:rPr>
        <w:t>Ü</w:t>
      </w:r>
      <w:r>
        <w:rPr>
          <w:rStyle w:val="Hyperlink.1"/>
          <w:rtl w:val="0"/>
        </w:rPr>
        <w:t>niversitesi, Ankara, T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rkiye.</w:t>
      </w:r>
    </w:p>
    <w:p>
      <w:pPr>
        <w:pStyle w:val="Gövde"/>
        <w:spacing w:after="100" w:line="240" w:lineRule="auto"/>
        <w:jc w:val="both"/>
        <w:rPr>
          <w:rStyle w:val="Yok"/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Hyperlink.1"/>
          <w:rtl w:val="0"/>
          <w:lang w:val="en-US"/>
        </w:rPr>
        <w:t xml:space="preserve">Domestic difficulties encountered by children with ID and family approaches. </w:t>
      </w:r>
      <w:r>
        <w:rPr>
          <w:rStyle w:val="Yok"/>
          <w:rFonts w:ascii="Arial" w:hAnsi="Arial"/>
          <w:outline w:val="0"/>
          <w:color w:val="000000"/>
          <w:u w:color="000000"/>
          <w:shd w:val="clear" w:color="auto" w:fill="ffffff"/>
          <w:rtl w:val="0"/>
          <w:lang w:val="en-US"/>
          <w14:textFill>
            <w14:solidFill>
              <w14:srgbClr w14:val="000000"/>
            </w14:solidFill>
          </w14:textFill>
        </w:rPr>
        <w:t xml:space="preserve">11th 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International Congress on Psychopharmacology.  April 18-21, 2019. Antalya, Turkey.</w:t>
      </w:r>
    </w:p>
    <w:p>
      <w:pPr>
        <w:pStyle w:val="Gövde"/>
        <w:spacing w:after="100" w:line="240" w:lineRule="auto"/>
        <w:jc w:val="both"/>
        <w:rPr>
          <w:rStyle w:val="Yok"/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Clinical Interventions in Infant Mental Health Clinic Practice. 30. </w:t>
      </w:r>
      <w:bookmarkStart w:name="_Hlk181633288" w:id="0"/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Ulusal 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Ç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ocuk ve Ergen Ruh Sa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ığı 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ve Hastal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klar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ı 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Kongresi. 20-22 May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s, 2021, T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rkiye.</w:t>
      </w:r>
      <w:bookmarkEnd w:id="0"/>
    </w:p>
    <w:p>
      <w:pPr>
        <w:pStyle w:val="Gövde"/>
        <w:spacing w:after="100" w:line="240" w:lineRule="auto"/>
        <w:jc w:val="both"/>
        <w:rPr>
          <w:rStyle w:val="Yok"/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Hyperlink.1"/>
          <w:rtl w:val="0"/>
        </w:rPr>
        <w:t xml:space="preserve">PAPA ve Klinik Deneyimlerimiz. </w:t>
      </w:r>
      <w:bookmarkStart w:name="_Hlk181633335" w:id="1"/>
      <w:r>
        <w:rPr>
          <w:rStyle w:val="Hyperlink.1"/>
          <w:rtl w:val="0"/>
        </w:rPr>
        <w:t xml:space="preserve">33. 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Ulusal 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Ç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ocuk ve Ergen Ruh Sa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ığı 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ve Hastal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klar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ı 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Kongresi. 07-11 May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s, 2024, </w:t>
      </w:r>
      <w:bookmarkEnd w:id="1"/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Ku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ş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adas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-Ayd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n.</w:t>
      </w:r>
    </w:p>
    <w:p>
      <w:pPr>
        <w:pStyle w:val="Gövde"/>
        <w:spacing w:after="100" w:line="240" w:lineRule="auto"/>
        <w:jc w:val="both"/>
        <w:rPr>
          <w:rStyle w:val="Yok"/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Hyperlink.1"/>
          <w:rtl w:val="0"/>
        </w:rPr>
        <w:t xml:space="preserve">Bebeklik ve Erken 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>ocukluk D</w:t>
      </w:r>
      <w:r>
        <w:rPr>
          <w:rStyle w:val="Hyperlink.1"/>
          <w:rtl w:val="0"/>
          <w:lang w:val="sv-SE"/>
        </w:rPr>
        <w:t>ö</w:t>
      </w:r>
      <w:r>
        <w:rPr>
          <w:rStyle w:val="Hyperlink.1"/>
          <w:rtl w:val="0"/>
        </w:rPr>
        <w:t>neminde M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dahaleler, Bebek Ruh Sa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l</w:t>
      </w:r>
      <w:r>
        <w:rPr>
          <w:rStyle w:val="Hyperlink.1"/>
          <w:rtl w:val="0"/>
        </w:rPr>
        <w:t xml:space="preserve">ığı </w:t>
      </w:r>
      <w:r>
        <w:rPr>
          <w:rStyle w:val="Hyperlink.1"/>
          <w:rtl w:val="0"/>
        </w:rPr>
        <w:t xml:space="preserve">Kursu.33. 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Ulusal 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Ç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ocuk ve Ergen Ruh Sa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ığı 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ve Hastal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klar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ı 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Kongresi. 07-11 May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s, 2024, Ku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ş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adas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-Ayd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n.</w:t>
      </w:r>
    </w:p>
    <w:p>
      <w:pPr>
        <w:pStyle w:val="Gövde"/>
        <w:spacing w:after="100" w:line="240" w:lineRule="auto"/>
        <w:jc w:val="both"/>
        <w:rPr>
          <w:rStyle w:val="Hyperlink.1"/>
        </w:rPr>
      </w:pP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>ocuklarda Dikkat Eksikli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i Hiperaktivite Bozuklu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u.Hipospadias ve Geli</w:t>
      </w:r>
      <w:r>
        <w:rPr>
          <w:rStyle w:val="Hyperlink.1"/>
          <w:rtl w:val="0"/>
        </w:rPr>
        <w:t>ş</w:t>
      </w:r>
      <w:r>
        <w:rPr>
          <w:rStyle w:val="Hyperlink.1"/>
          <w:rtl w:val="0"/>
        </w:rPr>
        <w:t>imsel Bozukluklar, 27 Haziran, 2024, Ankara.</w:t>
      </w:r>
    </w:p>
    <w:p>
      <w:pPr>
        <w:pStyle w:val="Gövde"/>
        <w:spacing w:after="100" w:line="240" w:lineRule="auto"/>
        <w:jc w:val="both"/>
        <w:rPr>
          <w:rStyle w:val="Hyperlink.1"/>
        </w:rPr>
      </w:pPr>
      <w:r>
        <w:rPr>
          <w:rStyle w:val="Hyperlink.1"/>
          <w:rtl w:val="0"/>
          <w:lang w:val="en-US"/>
        </w:rPr>
        <w:t>Autism: Diagnosis and Treatment Options. XXXIIIrd WASPaLM World Congress, XXIVth National Congress of Clinical Biochemistry. 16-20 October 2024, Antalya, Turkey.</w:t>
      </w:r>
    </w:p>
    <w:p>
      <w:pPr>
        <w:pStyle w:val="Gövde"/>
        <w:spacing w:after="100" w:line="240" w:lineRule="auto"/>
        <w:jc w:val="both"/>
        <w:rPr>
          <w:rStyle w:val="Yok"/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Hyperlink.1"/>
          <w:rtl w:val="0"/>
        </w:rPr>
        <w:t xml:space="preserve">Etkin Bir </w:t>
      </w:r>
      <w:r>
        <w:rPr>
          <w:rStyle w:val="Hyperlink.1"/>
          <w:rtl w:val="0"/>
        </w:rPr>
        <w:t>Ö</w:t>
      </w:r>
      <w:r>
        <w:rPr>
          <w:rStyle w:val="Hyperlink.1"/>
          <w:rtl w:val="0"/>
        </w:rPr>
        <w:t>nleme ve Tedavi Program</w:t>
      </w:r>
      <w:r>
        <w:rPr>
          <w:rStyle w:val="Hyperlink.1"/>
          <w:rtl w:val="0"/>
        </w:rPr>
        <w:t>ı</w:t>
      </w:r>
      <w:r>
        <w:rPr>
          <w:rStyle w:val="Hyperlink.1"/>
          <w:rtl w:val="0"/>
          <w:lang w:val="de-DE"/>
        </w:rPr>
        <w:t xml:space="preserve">: FRIENDS, 34. 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Ulusal 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Ç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ocuk ve Ergen Ruh Sa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ığı 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ve Hastal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klar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ı 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Kongresi. 29 Nisan- 3 May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s, 2025, Ku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ş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adas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-Ayd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n.</w:t>
      </w:r>
    </w:p>
    <w:p>
      <w:pPr>
        <w:pStyle w:val="Gövde"/>
        <w:spacing w:after="100" w:line="240" w:lineRule="auto"/>
        <w:jc w:val="both"/>
        <w:rPr>
          <w:rStyle w:val="Yok"/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Hyperlink.1"/>
          <w:rtl w:val="0"/>
        </w:rPr>
        <w:t xml:space="preserve">Bebeklik ve Erken 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>ocukluk D</w:t>
      </w:r>
      <w:r>
        <w:rPr>
          <w:rStyle w:val="Hyperlink.1"/>
          <w:rtl w:val="0"/>
          <w:lang w:val="sv-SE"/>
        </w:rPr>
        <w:t>ö</w:t>
      </w:r>
      <w:r>
        <w:rPr>
          <w:rStyle w:val="Hyperlink.1"/>
          <w:rtl w:val="0"/>
        </w:rPr>
        <w:t>neminde M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dahaleler, Bebek Ruh Sa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l</w:t>
      </w:r>
      <w:r>
        <w:rPr>
          <w:rStyle w:val="Hyperlink.1"/>
          <w:rtl w:val="0"/>
        </w:rPr>
        <w:t xml:space="preserve">ığı </w:t>
      </w:r>
      <w:r>
        <w:rPr>
          <w:rStyle w:val="Hyperlink.1"/>
          <w:rtl w:val="0"/>
        </w:rPr>
        <w:t xml:space="preserve">Kursu.34. 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Ulusal 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Ç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ocuk ve Ergen Ruh Sa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ığı 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ve Hastal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klar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ı 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Kongresi, 29 Nisan- 3 May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 2025, Ku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ş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adas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-Ayd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n.</w:t>
      </w:r>
    </w:p>
    <w:p>
      <w:pPr>
        <w:pStyle w:val="Gövde"/>
        <w:spacing w:after="100" w:line="240" w:lineRule="auto"/>
        <w:jc w:val="both"/>
        <w:rPr>
          <w:rStyle w:val="Yok"/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Etkin Bir 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Ö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nleme ve Tedavi Program</w:t>
      </w:r>
      <w:r>
        <w:rPr>
          <w:rStyle w:val="Yok"/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: FRIENDS. 61. Ulusal Psikiyatri Kongresi, 22-26 Ekim, Ankara</w:t>
      </w:r>
    </w:p>
    <w:p>
      <w:pPr>
        <w:pStyle w:val="Gövde"/>
        <w:spacing w:after="100" w:line="240" w:lineRule="auto"/>
        <w:jc w:val="both"/>
        <w:rPr>
          <w:rStyle w:val="Hyperlink.1"/>
        </w:rPr>
      </w:pPr>
      <w:r>
        <w:rPr>
          <w:rStyle w:val="Hyperlink.1"/>
          <w:rtl w:val="0"/>
        </w:rPr>
        <w:t xml:space="preserve">1.Ankara 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>ocuk Koruma Kongresi, Yeme Bozukluklar</w:t>
      </w:r>
      <w:r>
        <w:rPr>
          <w:rStyle w:val="Hyperlink.1"/>
          <w:rtl w:val="0"/>
        </w:rPr>
        <w:t xml:space="preserve">ı </w:t>
      </w:r>
      <w:r>
        <w:rPr>
          <w:rStyle w:val="Hyperlink.1"/>
          <w:rtl w:val="0"/>
        </w:rPr>
        <w:t>Vaka Tart</w:t>
      </w:r>
      <w:r>
        <w:rPr>
          <w:rStyle w:val="Hyperlink.1"/>
          <w:rtl w:val="0"/>
        </w:rPr>
        <w:t>ış</w:t>
      </w:r>
      <w:r>
        <w:rPr>
          <w:rStyle w:val="Hyperlink.1"/>
          <w:rtl w:val="0"/>
          <w:lang w:val="pt-PT"/>
        </w:rPr>
        <w:t>mas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, 10-12 Aral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k, 2025, Ankara.</w:t>
      </w:r>
    </w:p>
    <w:p>
      <w:pPr>
        <w:pStyle w:val="Gövde"/>
        <w:spacing w:after="100" w:line="240" w:lineRule="auto"/>
        <w:jc w:val="both"/>
        <w:rPr>
          <w:rStyle w:val="Yok"/>
          <w:rFonts w:ascii="Arial" w:cs="Arial" w:hAnsi="Arial" w:eastAsia="Arial"/>
          <w:b w:val="1"/>
          <w:bCs w:val="1"/>
        </w:rPr>
      </w:pPr>
      <w:r>
        <w:rPr>
          <w:rStyle w:val="Yok"/>
          <w:rFonts w:ascii="Arial" w:hAnsi="Arial"/>
          <w:b w:val="1"/>
          <w:bCs w:val="1"/>
          <w:rtl w:val="0"/>
        </w:rPr>
        <w:t>Dersler</w:t>
      </w:r>
    </w:p>
    <w:p>
      <w:pPr>
        <w:pStyle w:val="Gövde"/>
        <w:spacing w:after="100" w:line="240" w:lineRule="auto"/>
        <w:jc w:val="both"/>
        <w:rPr>
          <w:rStyle w:val="Hyperlink.1"/>
        </w:rPr>
      </w:pPr>
      <w:r>
        <w:rPr>
          <w:rStyle w:val="Hyperlink.1"/>
          <w:rtl w:val="0"/>
        </w:rPr>
        <w:t>2014-2015, 2015-2016 ve 2016-2017 E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itim-</w:t>
      </w:r>
      <w:r>
        <w:rPr>
          <w:rStyle w:val="Hyperlink.1"/>
          <w:rtl w:val="0"/>
        </w:rPr>
        <w:t>Öğ</w:t>
      </w:r>
      <w:r>
        <w:rPr>
          <w:rStyle w:val="Hyperlink.1"/>
          <w:rtl w:val="0"/>
        </w:rPr>
        <w:t>retim y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l</w:t>
      </w:r>
      <w:r>
        <w:rPr>
          <w:rStyle w:val="Hyperlink.1"/>
          <w:rtl w:val="0"/>
        </w:rPr>
        <w:t xml:space="preserve">ı </w:t>
      </w:r>
      <w:r>
        <w:rPr>
          <w:rStyle w:val="Hyperlink.1"/>
          <w:rtl w:val="0"/>
        </w:rPr>
        <w:t>s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 xml:space="preserve">resince Ufuk </w:t>
      </w:r>
      <w:r>
        <w:rPr>
          <w:rStyle w:val="Hyperlink.1"/>
          <w:rtl w:val="0"/>
          <w:lang w:val="de-DE"/>
        </w:rPr>
        <w:t>Ü</w:t>
      </w:r>
      <w:r>
        <w:rPr>
          <w:rStyle w:val="Hyperlink.1"/>
          <w:rtl w:val="0"/>
        </w:rPr>
        <w:t>niversitesi T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p Fak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ltesi D</w:t>
      </w:r>
      <w:r>
        <w:rPr>
          <w:rStyle w:val="Hyperlink.1"/>
          <w:rtl w:val="0"/>
          <w:lang w:val="sv-SE"/>
        </w:rPr>
        <w:t>ö</w:t>
      </w:r>
      <w:r>
        <w:rPr>
          <w:rStyle w:val="Hyperlink.1"/>
          <w:rtl w:val="0"/>
        </w:rPr>
        <w:t>nem 3 ve D</w:t>
      </w:r>
      <w:r>
        <w:rPr>
          <w:rStyle w:val="Hyperlink.1"/>
          <w:rtl w:val="0"/>
          <w:lang w:val="sv-SE"/>
        </w:rPr>
        <w:t>ö</w:t>
      </w:r>
      <w:r>
        <w:rPr>
          <w:rStyle w:val="Hyperlink.1"/>
          <w:rtl w:val="0"/>
          <w:lang w:val="pt-PT"/>
        </w:rPr>
        <w:t xml:space="preserve">nem 5 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>ocuk ve Ergen Psikiyatrisi, teorik dersler ve uygulama dersleri.</w:t>
      </w:r>
    </w:p>
    <w:p>
      <w:pPr>
        <w:pStyle w:val="Gövde"/>
        <w:spacing w:after="100" w:line="240" w:lineRule="auto"/>
        <w:jc w:val="both"/>
        <w:rPr>
          <w:rStyle w:val="Hyperlink.1"/>
        </w:rPr>
      </w:pPr>
      <w:r>
        <w:rPr>
          <w:rStyle w:val="Hyperlink.1"/>
          <w:rtl w:val="0"/>
        </w:rPr>
        <w:t xml:space="preserve">2020-2026 </w:t>
      </w:r>
      <w:bookmarkStart w:name="_Hlk181633675" w:id="2"/>
      <w:r>
        <w:rPr>
          <w:rStyle w:val="Hyperlink.1"/>
          <w:rtl w:val="0"/>
        </w:rPr>
        <w:t>E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itim-</w:t>
      </w:r>
      <w:r>
        <w:rPr>
          <w:rStyle w:val="Hyperlink.1"/>
          <w:rtl w:val="0"/>
        </w:rPr>
        <w:t>Öğ</w:t>
      </w:r>
      <w:r>
        <w:rPr>
          <w:rStyle w:val="Hyperlink.1"/>
          <w:rtl w:val="0"/>
        </w:rPr>
        <w:t>retim y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l</w:t>
      </w:r>
      <w:r>
        <w:rPr>
          <w:rStyle w:val="Hyperlink.1"/>
          <w:rtl w:val="0"/>
        </w:rPr>
        <w:t xml:space="preserve">ı </w:t>
      </w:r>
      <w:r>
        <w:rPr>
          <w:rStyle w:val="Hyperlink.1"/>
          <w:rtl w:val="0"/>
        </w:rPr>
        <w:t>s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 xml:space="preserve">resince Ankara </w:t>
      </w:r>
      <w:r>
        <w:rPr>
          <w:rStyle w:val="Hyperlink.1"/>
          <w:rtl w:val="0"/>
          <w:lang w:val="de-DE"/>
        </w:rPr>
        <w:t>Ü</w:t>
      </w:r>
      <w:r>
        <w:rPr>
          <w:rStyle w:val="Hyperlink.1"/>
          <w:rtl w:val="0"/>
        </w:rPr>
        <w:t xml:space="preserve">niversitesi </w:t>
      </w:r>
      <w:r>
        <w:rPr>
          <w:rStyle w:val="Hyperlink.1"/>
          <w:rtl w:val="0"/>
        </w:rPr>
        <w:t>İ</w:t>
      </w:r>
      <w:r>
        <w:rPr>
          <w:rStyle w:val="Hyperlink.1"/>
          <w:rtl w:val="0"/>
        </w:rPr>
        <w:t>ngilizce T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p Fak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ltesi D</w:t>
      </w:r>
      <w:r>
        <w:rPr>
          <w:rStyle w:val="Hyperlink.1"/>
          <w:rtl w:val="0"/>
          <w:lang w:val="sv-SE"/>
        </w:rPr>
        <w:t>ö</w:t>
      </w:r>
      <w:r>
        <w:rPr>
          <w:rStyle w:val="Hyperlink.1"/>
          <w:rtl w:val="0"/>
          <w:lang w:val="pt-PT"/>
        </w:rPr>
        <w:t xml:space="preserve">nem 3 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>ocuk ve Ergen Psikiyatrisi teorik ve uygulama dersleri.</w:t>
      </w:r>
      <w:bookmarkEnd w:id="2"/>
    </w:p>
    <w:p>
      <w:pPr>
        <w:pStyle w:val="Gövde"/>
        <w:spacing w:after="100" w:line="240" w:lineRule="auto"/>
        <w:jc w:val="both"/>
        <w:rPr>
          <w:rStyle w:val="Hyperlink.1"/>
        </w:rPr>
      </w:pPr>
      <w:r>
        <w:rPr>
          <w:rStyle w:val="Hyperlink.1"/>
          <w:rtl w:val="0"/>
        </w:rPr>
        <w:t>2022-2026 E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itim-</w:t>
      </w:r>
      <w:r>
        <w:rPr>
          <w:rStyle w:val="Hyperlink.1"/>
          <w:rtl w:val="0"/>
        </w:rPr>
        <w:t>Öğ</w:t>
      </w:r>
      <w:r>
        <w:rPr>
          <w:rStyle w:val="Hyperlink.1"/>
          <w:rtl w:val="0"/>
        </w:rPr>
        <w:t>retim y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l</w:t>
      </w:r>
      <w:r>
        <w:rPr>
          <w:rStyle w:val="Hyperlink.1"/>
          <w:rtl w:val="0"/>
        </w:rPr>
        <w:t xml:space="preserve">ı </w:t>
      </w:r>
      <w:r>
        <w:rPr>
          <w:rStyle w:val="Hyperlink.1"/>
          <w:rtl w:val="0"/>
        </w:rPr>
        <w:t>s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 xml:space="preserve">resince Ankara </w:t>
      </w:r>
      <w:r>
        <w:rPr>
          <w:rStyle w:val="Hyperlink.1"/>
          <w:rtl w:val="0"/>
          <w:lang w:val="de-DE"/>
        </w:rPr>
        <w:t>Ü</w:t>
      </w:r>
      <w:r>
        <w:rPr>
          <w:rStyle w:val="Hyperlink.1"/>
          <w:rtl w:val="0"/>
        </w:rPr>
        <w:t xml:space="preserve">niversitesi </w:t>
      </w:r>
      <w:r>
        <w:rPr>
          <w:rStyle w:val="Hyperlink.1"/>
          <w:rtl w:val="0"/>
        </w:rPr>
        <w:t>İ</w:t>
      </w:r>
      <w:r>
        <w:rPr>
          <w:rStyle w:val="Hyperlink.1"/>
          <w:rtl w:val="0"/>
        </w:rPr>
        <w:t>ngilizce T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p Fak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ltesi D</w:t>
      </w:r>
      <w:r>
        <w:rPr>
          <w:rStyle w:val="Hyperlink.1"/>
          <w:rtl w:val="0"/>
          <w:lang w:val="sv-SE"/>
        </w:rPr>
        <w:t>ö</w:t>
      </w:r>
      <w:r>
        <w:rPr>
          <w:rStyle w:val="Hyperlink.1"/>
          <w:rtl w:val="0"/>
          <w:lang w:val="pt-PT"/>
        </w:rPr>
        <w:t xml:space="preserve">nem 5 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>ocuk ve Ergen Psikiyatrisi teorik ve uygulama dersleri.</w:t>
      </w:r>
    </w:p>
    <w:p>
      <w:pPr>
        <w:pStyle w:val="Gövde"/>
        <w:spacing w:after="100" w:line="240" w:lineRule="auto"/>
        <w:jc w:val="both"/>
        <w:rPr>
          <w:rStyle w:val="Hyperlink.1"/>
        </w:rPr>
      </w:pPr>
      <w:r>
        <w:rPr>
          <w:rStyle w:val="Hyperlink.1"/>
          <w:rtl w:val="0"/>
        </w:rPr>
        <w:t>2018-2026 E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itim-</w:t>
      </w:r>
      <w:r>
        <w:rPr>
          <w:rStyle w:val="Hyperlink.1"/>
          <w:rtl w:val="0"/>
        </w:rPr>
        <w:t>Öğ</w:t>
      </w:r>
      <w:r>
        <w:rPr>
          <w:rStyle w:val="Hyperlink.1"/>
          <w:rtl w:val="0"/>
        </w:rPr>
        <w:t>retim y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llar</w:t>
      </w:r>
      <w:r>
        <w:rPr>
          <w:rStyle w:val="Hyperlink.1"/>
          <w:rtl w:val="0"/>
        </w:rPr>
        <w:t xml:space="preserve">ı </w:t>
      </w:r>
      <w:r>
        <w:rPr>
          <w:rStyle w:val="Hyperlink.1"/>
          <w:rtl w:val="0"/>
        </w:rPr>
        <w:t>s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 xml:space="preserve">resince Ankara </w:t>
      </w:r>
      <w:r>
        <w:rPr>
          <w:rStyle w:val="Hyperlink.1"/>
          <w:rtl w:val="0"/>
          <w:lang w:val="de-DE"/>
        </w:rPr>
        <w:t>Ü</w:t>
      </w:r>
      <w:r>
        <w:rPr>
          <w:rStyle w:val="Hyperlink.1"/>
          <w:rtl w:val="0"/>
        </w:rPr>
        <w:t>niversitesi T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p Fak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ltesi D</w:t>
      </w:r>
      <w:r>
        <w:rPr>
          <w:rStyle w:val="Hyperlink.1"/>
          <w:rtl w:val="0"/>
          <w:lang w:val="sv-SE"/>
        </w:rPr>
        <w:t>ö</w:t>
      </w:r>
      <w:r>
        <w:rPr>
          <w:rStyle w:val="Hyperlink.1"/>
          <w:rtl w:val="0"/>
          <w:lang w:val="pt-PT"/>
        </w:rPr>
        <w:t xml:space="preserve">nem 5 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>ocuk ve Ergen Psikiyatrisi Staj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, teorik ve uygulama dersleri.</w:t>
      </w:r>
    </w:p>
    <w:p>
      <w:pPr>
        <w:pStyle w:val="Gövde"/>
        <w:spacing w:after="100" w:line="240" w:lineRule="auto"/>
        <w:jc w:val="both"/>
        <w:rPr>
          <w:rStyle w:val="Hyperlink.1"/>
        </w:rPr>
      </w:pPr>
      <w:r>
        <w:rPr>
          <w:rStyle w:val="Hyperlink.1"/>
          <w:rtl w:val="0"/>
        </w:rPr>
        <w:t>2018-2026 A</w:t>
      </w:r>
      <w:r>
        <w:rPr>
          <w:rStyle w:val="Hyperlink.1"/>
          <w:rtl w:val="0"/>
          <w:lang w:val="de-DE"/>
        </w:rPr>
        <w:t>Ü</w:t>
      </w:r>
      <w:r>
        <w:rPr>
          <w:rStyle w:val="Hyperlink.1"/>
          <w:rtl w:val="0"/>
        </w:rPr>
        <w:t xml:space="preserve">TF 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>ocuk ve Ergen Ruh Sa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l</w:t>
      </w:r>
      <w:r>
        <w:rPr>
          <w:rStyle w:val="Hyperlink.1"/>
          <w:rtl w:val="0"/>
        </w:rPr>
        <w:t xml:space="preserve">ığı </w:t>
      </w:r>
      <w:r>
        <w:rPr>
          <w:rStyle w:val="Hyperlink.1"/>
          <w:rtl w:val="0"/>
        </w:rPr>
        <w:t>ve Hastal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klar</w:t>
      </w:r>
      <w:r>
        <w:rPr>
          <w:rStyle w:val="Hyperlink.1"/>
          <w:rtl w:val="0"/>
        </w:rPr>
        <w:t xml:space="preserve">ı </w:t>
      </w:r>
      <w:r>
        <w:rPr>
          <w:rStyle w:val="Hyperlink.1"/>
          <w:rtl w:val="0"/>
        </w:rPr>
        <w:t>AD uzmanl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 xml:space="preserve">k </w:t>
      </w:r>
      <w:r>
        <w:rPr>
          <w:rStyle w:val="Hyperlink.1"/>
          <w:rtl w:val="0"/>
        </w:rPr>
        <w:t>öğ</w:t>
      </w:r>
      <w:r>
        <w:rPr>
          <w:rStyle w:val="Hyperlink.1"/>
          <w:rtl w:val="0"/>
        </w:rPr>
        <w:t>rencisi e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itimi dersleri.</w:t>
      </w:r>
    </w:p>
    <w:p>
      <w:pPr>
        <w:pStyle w:val="Gövde"/>
        <w:spacing w:after="100" w:line="240" w:lineRule="auto"/>
        <w:jc w:val="both"/>
        <w:rPr>
          <w:rStyle w:val="Hyperlink.1"/>
        </w:rPr>
      </w:pPr>
      <w:r>
        <w:rPr>
          <w:rStyle w:val="Hyperlink.1"/>
          <w:rtl w:val="0"/>
        </w:rPr>
        <w:t xml:space="preserve">2021-2026 Ankara </w:t>
      </w:r>
      <w:r>
        <w:rPr>
          <w:rStyle w:val="Hyperlink.1"/>
          <w:rtl w:val="0"/>
          <w:lang w:val="de-DE"/>
        </w:rPr>
        <w:t>Ü</w:t>
      </w:r>
      <w:r>
        <w:rPr>
          <w:rStyle w:val="Hyperlink.1"/>
          <w:rtl w:val="0"/>
        </w:rPr>
        <w:t>niversitesi T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p Fak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 xml:space="preserve">ltesi 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>ocuk Endokrinolojisi Bilim Dal</w:t>
      </w:r>
      <w:r>
        <w:rPr>
          <w:rStyle w:val="Hyperlink.1"/>
          <w:rtl w:val="0"/>
        </w:rPr>
        <w:t xml:space="preserve">ı </w:t>
      </w:r>
      <w:r>
        <w:rPr>
          <w:rStyle w:val="Hyperlink.1"/>
          <w:rtl w:val="0"/>
        </w:rPr>
        <w:t>Adolesan Doktora Program</w:t>
      </w:r>
      <w:r>
        <w:rPr>
          <w:rStyle w:val="Hyperlink.1"/>
          <w:rtl w:val="0"/>
        </w:rPr>
        <w:t xml:space="preserve">ı </w:t>
      </w:r>
      <w:r>
        <w:rPr>
          <w:rStyle w:val="Hyperlink.1"/>
          <w:rtl w:val="0"/>
        </w:rPr>
        <w:t>dersleri.</w:t>
      </w:r>
    </w:p>
    <w:p>
      <w:pPr>
        <w:pStyle w:val="Gövde"/>
        <w:spacing w:after="100" w:line="240" w:lineRule="auto"/>
        <w:jc w:val="both"/>
        <w:rPr>
          <w:rStyle w:val="Yok"/>
          <w:rFonts w:ascii="Arial" w:cs="Arial" w:hAnsi="Arial" w:eastAsia="Arial"/>
          <w:b w:val="1"/>
          <w:bCs w:val="1"/>
        </w:rPr>
      </w:pPr>
      <w:r>
        <w:rPr>
          <w:rStyle w:val="Yok"/>
          <w:rFonts w:ascii="Arial" w:hAnsi="Arial"/>
          <w:b w:val="1"/>
          <w:bCs w:val="1"/>
          <w:rtl w:val="0"/>
        </w:rPr>
        <w:t>Projeler</w:t>
      </w:r>
    </w:p>
    <w:p>
      <w:pPr>
        <w:pStyle w:val="Gövde"/>
        <w:spacing w:after="100" w:line="240" w:lineRule="auto"/>
        <w:jc w:val="both"/>
        <w:rPr>
          <w:rStyle w:val="Hyperlink.1"/>
        </w:rPr>
      </w:pPr>
      <w:r>
        <w:rPr>
          <w:rStyle w:val="Hyperlink.1"/>
          <w:rtl w:val="0"/>
        </w:rPr>
        <w:t>TUB</w:t>
      </w:r>
      <w:r>
        <w:rPr>
          <w:rStyle w:val="Hyperlink.1"/>
          <w:rtl w:val="0"/>
        </w:rPr>
        <w:t>İ</w:t>
      </w:r>
      <w:r>
        <w:rPr>
          <w:rStyle w:val="Hyperlink.1"/>
          <w:rtl w:val="0"/>
        </w:rPr>
        <w:t>TAK 1001 Program</w:t>
      </w:r>
      <w:r>
        <w:rPr>
          <w:rStyle w:val="Hyperlink.1"/>
          <w:rtl w:val="0"/>
        </w:rPr>
        <w:t xml:space="preserve">ı </w:t>
      </w:r>
      <w:r>
        <w:rPr>
          <w:rStyle w:val="Hyperlink.1"/>
          <w:rtl w:val="0"/>
        </w:rPr>
        <w:t>taraf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 xml:space="preserve">ndan desteklenen </w:t>
      </w:r>
      <w:r>
        <w:rPr>
          <w:rStyle w:val="Hyperlink.1"/>
          <w:rtl w:val="0"/>
        </w:rPr>
        <w:t>“Ç</w:t>
      </w:r>
      <w:r>
        <w:rPr>
          <w:rStyle w:val="Hyperlink.1"/>
          <w:rtl w:val="0"/>
        </w:rPr>
        <w:t>ocuklarda Kayg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 xml:space="preserve">yla </w:t>
      </w:r>
      <w:r>
        <w:rPr>
          <w:rStyle w:val="Hyperlink.1"/>
          <w:rtl w:val="0"/>
        </w:rPr>
        <w:t>İ</w:t>
      </w:r>
      <w:r>
        <w:rPr>
          <w:rStyle w:val="Hyperlink.1"/>
          <w:rtl w:val="0"/>
        </w:rPr>
        <w:t>li</w:t>
      </w:r>
      <w:r>
        <w:rPr>
          <w:rStyle w:val="Hyperlink.1"/>
          <w:rtl w:val="0"/>
        </w:rPr>
        <w:t>ş</w:t>
      </w:r>
      <w:r>
        <w:rPr>
          <w:rStyle w:val="Hyperlink.1"/>
          <w:rtl w:val="0"/>
        </w:rPr>
        <w:t>kili Ruhsal Problemleri Azaltmaya Ve Dayan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kl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l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klar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n</w:t>
      </w:r>
      <w:r>
        <w:rPr>
          <w:rStyle w:val="Hyperlink.1"/>
          <w:rtl w:val="0"/>
        </w:rPr>
        <w:t xml:space="preserve">ı </w:t>
      </w:r>
      <w:r>
        <w:rPr>
          <w:rStyle w:val="Hyperlink.1"/>
          <w:rtl w:val="0"/>
          <w:lang w:val="de-DE"/>
        </w:rPr>
        <w:t>Art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rmaya Y</w:t>
      </w:r>
      <w:r>
        <w:rPr>
          <w:rStyle w:val="Hyperlink.1"/>
          <w:rtl w:val="0"/>
          <w:lang w:val="sv-SE"/>
        </w:rPr>
        <w:t>ö</w:t>
      </w:r>
      <w:r>
        <w:rPr>
          <w:rStyle w:val="Hyperlink.1"/>
          <w:rtl w:val="0"/>
        </w:rPr>
        <w:t>nelik Bili</w:t>
      </w:r>
      <w:r>
        <w:rPr>
          <w:rStyle w:val="Hyperlink.1"/>
          <w:rtl w:val="0"/>
        </w:rPr>
        <w:t>ş</w:t>
      </w:r>
      <w:r>
        <w:rPr>
          <w:rStyle w:val="Hyperlink.1"/>
          <w:rtl w:val="0"/>
        </w:rPr>
        <w:t>sel Davran</w:t>
      </w:r>
      <w:r>
        <w:rPr>
          <w:rStyle w:val="Hyperlink.1"/>
          <w:rtl w:val="0"/>
        </w:rPr>
        <w:t xml:space="preserve">ışçı </w:t>
      </w:r>
      <w:r>
        <w:rPr>
          <w:rStyle w:val="Hyperlink.1"/>
          <w:rtl w:val="0"/>
        </w:rPr>
        <w:t>Terapi Temelli Mobil Oyun Geli</w:t>
      </w:r>
      <w:r>
        <w:rPr>
          <w:rStyle w:val="Hyperlink.1"/>
          <w:rtl w:val="0"/>
        </w:rPr>
        <w:t>ş</w:t>
      </w:r>
      <w:r>
        <w:rPr>
          <w:rStyle w:val="Hyperlink.1"/>
          <w:rtl w:val="0"/>
        </w:rPr>
        <w:t xml:space="preserve">tirme 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>al</w:t>
      </w:r>
      <w:r>
        <w:rPr>
          <w:rStyle w:val="Hyperlink.1"/>
          <w:rtl w:val="0"/>
        </w:rPr>
        <w:t>ış</w:t>
      </w:r>
      <w:r>
        <w:rPr>
          <w:rStyle w:val="Hyperlink.1"/>
          <w:rtl w:val="0"/>
          <w:lang w:val="pt-PT"/>
        </w:rPr>
        <w:t>mas</w:t>
      </w:r>
      <w:r>
        <w:rPr>
          <w:rStyle w:val="Hyperlink.1"/>
          <w:rtl w:val="0"/>
        </w:rPr>
        <w:t xml:space="preserve">ı” </w:t>
      </w:r>
      <w:r>
        <w:rPr>
          <w:rStyle w:val="Hyperlink.1"/>
          <w:rtl w:val="0"/>
        </w:rPr>
        <w:t>ba</w:t>
      </w:r>
      <w:r>
        <w:rPr>
          <w:rStyle w:val="Hyperlink.1"/>
          <w:rtl w:val="0"/>
        </w:rPr>
        <w:t>ş</w:t>
      </w:r>
      <w:r>
        <w:rPr>
          <w:rStyle w:val="Hyperlink.1"/>
          <w:rtl w:val="0"/>
        </w:rPr>
        <w:t>l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kl</w:t>
      </w:r>
      <w:r>
        <w:rPr>
          <w:rStyle w:val="Hyperlink.1"/>
          <w:rtl w:val="0"/>
        </w:rPr>
        <w:t xml:space="preserve">ı </w:t>
      </w:r>
      <w:r>
        <w:rPr>
          <w:rStyle w:val="Hyperlink.1"/>
          <w:rtl w:val="0"/>
        </w:rPr>
        <w:t>projede yard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mc</w:t>
      </w:r>
      <w:r>
        <w:rPr>
          <w:rStyle w:val="Hyperlink.1"/>
          <w:rtl w:val="0"/>
        </w:rPr>
        <w:t xml:space="preserve">ı </w:t>
      </w:r>
      <w:r>
        <w:rPr>
          <w:rStyle w:val="Hyperlink.1"/>
          <w:rtl w:val="0"/>
        </w:rPr>
        <w:t>ara</w:t>
      </w:r>
      <w:r>
        <w:rPr>
          <w:rStyle w:val="Hyperlink.1"/>
          <w:rtl w:val="0"/>
        </w:rPr>
        <w:t>ş</w:t>
      </w:r>
      <w:r>
        <w:rPr>
          <w:rStyle w:val="Hyperlink.1"/>
          <w:rtl w:val="0"/>
        </w:rPr>
        <w:t>t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rmac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. Proje no:120K961</w:t>
      </w:r>
    </w:p>
    <w:p>
      <w:pPr>
        <w:pStyle w:val="Gövde"/>
        <w:spacing w:after="100" w:line="240" w:lineRule="auto"/>
        <w:jc w:val="both"/>
        <w:rPr>
          <w:rStyle w:val="Yok"/>
          <w:rFonts w:ascii="Arial" w:cs="Arial" w:hAnsi="Arial" w:eastAsia="Arial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Style w:val="Hyperlink.1"/>
          <w:rtl w:val="0"/>
        </w:rPr>
        <w:t>TUB</w:t>
      </w:r>
      <w:r>
        <w:rPr>
          <w:rStyle w:val="Hyperlink.1"/>
          <w:rtl w:val="0"/>
        </w:rPr>
        <w:t>İ</w:t>
      </w:r>
      <w:r>
        <w:rPr>
          <w:rStyle w:val="Hyperlink.1"/>
          <w:rtl w:val="0"/>
          <w:lang w:val="de-DE"/>
        </w:rPr>
        <w:t>TAK 1002 Program</w:t>
      </w:r>
      <w:r>
        <w:rPr>
          <w:rStyle w:val="Hyperlink.1"/>
          <w:rtl w:val="0"/>
        </w:rPr>
        <w:t xml:space="preserve">ı </w:t>
      </w:r>
      <w:r>
        <w:rPr>
          <w:rStyle w:val="Hyperlink.1"/>
          <w:rtl w:val="0"/>
        </w:rPr>
        <w:t>taraf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 xml:space="preserve">ndan desteklenen </w:t>
      </w:r>
      <w:r>
        <w:rPr>
          <w:rStyle w:val="Hyperlink.1"/>
          <w:rtl w:val="1"/>
          <w:lang w:val="ar-SA" w:bidi="ar-SA"/>
        </w:rPr>
        <w:t>“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Otizm Spektrum Bozuklu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u Tan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l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ı Ç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ocuklarda, Clusterin D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zeyinin Klinik Belirtiler ve Regresyon ile 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İ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li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ş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kisinin De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erlendirilmesi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” 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ba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ş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l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ı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kl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ı 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projede y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r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t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c</w:t>
      </w:r>
      <w:r>
        <w:rPr>
          <w:rStyle w:val="Yok"/>
          <w:rFonts w:ascii="Arial" w:hAnsi="Arial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. Proje no: 123S323 (10.08.2023-24)</w:t>
      </w:r>
    </w:p>
    <w:p>
      <w:pPr>
        <w:pStyle w:val="Gövde"/>
        <w:spacing w:after="100" w:line="240" w:lineRule="auto"/>
        <w:jc w:val="both"/>
        <w:rPr>
          <w:rStyle w:val="Hyperlink.1"/>
        </w:rPr>
      </w:pPr>
      <w:r>
        <w:rPr>
          <w:rStyle w:val="Hyperlink.1"/>
          <w:rtl w:val="0"/>
        </w:rPr>
        <w:t>TUB</w:t>
      </w:r>
      <w:r>
        <w:rPr>
          <w:rStyle w:val="Hyperlink.1"/>
          <w:rtl w:val="0"/>
        </w:rPr>
        <w:t>İ</w:t>
      </w:r>
      <w:r>
        <w:rPr>
          <w:rStyle w:val="Hyperlink.1"/>
          <w:rtl w:val="0"/>
        </w:rPr>
        <w:t>TAK 1001 Program</w:t>
      </w:r>
      <w:r>
        <w:rPr>
          <w:rStyle w:val="Hyperlink.1"/>
          <w:rtl w:val="0"/>
        </w:rPr>
        <w:t xml:space="preserve">ı </w:t>
      </w:r>
      <w:r>
        <w:rPr>
          <w:rStyle w:val="Hyperlink.1"/>
          <w:rtl w:val="0"/>
        </w:rPr>
        <w:t>taraf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 xml:space="preserve">ndan desteklenen </w:t>
      </w:r>
      <w:r>
        <w:rPr>
          <w:rStyle w:val="Hyperlink.1"/>
          <w:rtl w:val="1"/>
          <w:lang w:val="ar-SA" w:bidi="ar-SA"/>
        </w:rPr>
        <w:t>“</w:t>
      </w:r>
      <w:r>
        <w:rPr>
          <w:rStyle w:val="Hyperlink.1"/>
          <w:rtl w:val="0"/>
        </w:rPr>
        <w:t>Klinik De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i</w:t>
      </w:r>
      <w:r>
        <w:rPr>
          <w:rStyle w:val="Hyperlink.1"/>
          <w:rtl w:val="0"/>
        </w:rPr>
        <w:t>ş</w:t>
      </w:r>
      <w:r>
        <w:rPr>
          <w:rStyle w:val="Hyperlink.1"/>
          <w:rtl w:val="0"/>
        </w:rPr>
        <w:t>iklikler ile mikroRNA d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zeyi de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i</w:t>
      </w:r>
      <w:r>
        <w:rPr>
          <w:rStyle w:val="Hyperlink.1"/>
          <w:rtl w:val="0"/>
        </w:rPr>
        <w:t>ş</w:t>
      </w:r>
      <w:r>
        <w:rPr>
          <w:rStyle w:val="Hyperlink.1"/>
          <w:rtl w:val="0"/>
        </w:rPr>
        <w:t>iklikleri aras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 xml:space="preserve">ndaki </w:t>
      </w:r>
      <w:r>
        <w:rPr>
          <w:rStyle w:val="Hyperlink.1"/>
          <w:rtl w:val="0"/>
        </w:rPr>
        <w:t>İ</w:t>
      </w:r>
      <w:r>
        <w:rPr>
          <w:rStyle w:val="Hyperlink.1"/>
          <w:rtl w:val="0"/>
        </w:rPr>
        <w:t>li</w:t>
      </w:r>
      <w:r>
        <w:rPr>
          <w:rStyle w:val="Hyperlink.1"/>
          <w:rtl w:val="0"/>
        </w:rPr>
        <w:t>ş</w:t>
      </w:r>
      <w:r>
        <w:rPr>
          <w:rStyle w:val="Hyperlink.1"/>
          <w:rtl w:val="0"/>
        </w:rPr>
        <w:t>kinin Otizm Spektrum Bozukluklar</w:t>
      </w:r>
      <w:r>
        <w:rPr>
          <w:rStyle w:val="Hyperlink.1"/>
          <w:rtl w:val="0"/>
        </w:rPr>
        <w:t xml:space="preserve">ı </w:t>
      </w:r>
      <w:r>
        <w:rPr>
          <w:rStyle w:val="Hyperlink.1"/>
          <w:rtl w:val="0"/>
        </w:rPr>
        <w:t>i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>in biyobelirte</w:t>
      </w:r>
      <w:r>
        <w:rPr>
          <w:rStyle w:val="Hyperlink.1"/>
          <w:rtl w:val="0"/>
        </w:rPr>
        <w:t xml:space="preserve">ç </w:t>
      </w:r>
      <w:r>
        <w:rPr>
          <w:rStyle w:val="Hyperlink.1"/>
          <w:rtl w:val="0"/>
        </w:rPr>
        <w:t>olabilirli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inin uzunlamas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 xml:space="preserve">na Takip 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>al</w:t>
      </w:r>
      <w:r>
        <w:rPr>
          <w:rStyle w:val="Hyperlink.1"/>
          <w:rtl w:val="0"/>
        </w:rPr>
        <w:t>ış</w:t>
      </w:r>
      <w:r>
        <w:rPr>
          <w:rStyle w:val="Hyperlink.1"/>
          <w:rtl w:val="0"/>
          <w:lang w:val="pt-PT"/>
        </w:rPr>
        <w:t>mas</w:t>
      </w:r>
      <w:r>
        <w:rPr>
          <w:rStyle w:val="Hyperlink.1"/>
          <w:rtl w:val="0"/>
        </w:rPr>
        <w:t xml:space="preserve">ı </w:t>
      </w:r>
      <w:r>
        <w:rPr>
          <w:rStyle w:val="Hyperlink.1"/>
          <w:rtl w:val="0"/>
        </w:rPr>
        <w:t xml:space="preserve">ile </w:t>
      </w:r>
      <w:r>
        <w:rPr>
          <w:rStyle w:val="Hyperlink.1"/>
          <w:rtl w:val="0"/>
        </w:rPr>
        <w:t>İ</w:t>
      </w:r>
      <w:r>
        <w:rPr>
          <w:rStyle w:val="Hyperlink.1"/>
          <w:rtl w:val="0"/>
        </w:rPr>
        <w:t>ncelenmesi</w:t>
      </w:r>
      <w:r>
        <w:rPr>
          <w:rStyle w:val="Hyperlink.1"/>
          <w:rtl w:val="0"/>
        </w:rPr>
        <w:t xml:space="preserve">” </w:t>
      </w:r>
      <w:r>
        <w:rPr>
          <w:rStyle w:val="Hyperlink.1"/>
          <w:rtl w:val="0"/>
        </w:rPr>
        <w:t>ba</w:t>
      </w:r>
      <w:r>
        <w:rPr>
          <w:rStyle w:val="Hyperlink.1"/>
          <w:rtl w:val="0"/>
        </w:rPr>
        <w:t>ş</w:t>
      </w:r>
      <w:r>
        <w:rPr>
          <w:rStyle w:val="Hyperlink.1"/>
          <w:rtl w:val="0"/>
        </w:rPr>
        <w:t>l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kl</w:t>
      </w:r>
      <w:r>
        <w:rPr>
          <w:rStyle w:val="Hyperlink.1"/>
          <w:rtl w:val="0"/>
        </w:rPr>
        <w:t xml:space="preserve">ı </w:t>
      </w:r>
      <w:r>
        <w:rPr>
          <w:rStyle w:val="Hyperlink.1"/>
          <w:rtl w:val="0"/>
        </w:rPr>
        <w:t>projede ara</w:t>
      </w:r>
      <w:r>
        <w:rPr>
          <w:rStyle w:val="Hyperlink.1"/>
          <w:rtl w:val="0"/>
        </w:rPr>
        <w:t>ş</w:t>
      </w:r>
      <w:r>
        <w:rPr>
          <w:rStyle w:val="Hyperlink.1"/>
          <w:rtl w:val="0"/>
        </w:rPr>
        <w:t>t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rmac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. Proje no: 3605750</w:t>
      </w:r>
    </w:p>
    <w:p>
      <w:pPr>
        <w:pStyle w:val="Gövde"/>
        <w:spacing w:after="100" w:line="240" w:lineRule="auto"/>
        <w:jc w:val="both"/>
        <w:rPr>
          <w:rStyle w:val="Hyperlink.1"/>
        </w:rPr>
      </w:pPr>
      <w:r>
        <w:rPr>
          <w:rStyle w:val="Hyperlink.1"/>
          <w:rtl w:val="0"/>
        </w:rPr>
        <w:t>TUB</w:t>
      </w:r>
      <w:r>
        <w:rPr>
          <w:rStyle w:val="Hyperlink.1"/>
          <w:rtl w:val="0"/>
        </w:rPr>
        <w:t>İ</w:t>
      </w:r>
      <w:r>
        <w:rPr>
          <w:rStyle w:val="Hyperlink.1"/>
          <w:rtl w:val="0"/>
        </w:rPr>
        <w:t>TAK 1001 Program</w:t>
      </w:r>
      <w:r>
        <w:rPr>
          <w:rStyle w:val="Hyperlink.1"/>
          <w:rtl w:val="0"/>
        </w:rPr>
        <w:t xml:space="preserve">ı </w:t>
      </w:r>
      <w:r>
        <w:rPr>
          <w:rStyle w:val="Hyperlink.1"/>
          <w:rtl w:val="0"/>
        </w:rPr>
        <w:t>taraf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 xml:space="preserve">ndan desteklenen </w:t>
      </w:r>
      <w:r>
        <w:rPr>
          <w:rStyle w:val="Hyperlink.1"/>
          <w:rtl w:val="1"/>
          <w:lang w:val="ar-SA" w:bidi="ar-SA"/>
        </w:rPr>
        <w:t>“</w:t>
      </w:r>
      <w:r>
        <w:rPr>
          <w:rStyle w:val="Hyperlink.1"/>
          <w:rtl w:val="0"/>
        </w:rPr>
        <w:t>Otizmin Molek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ler ve Genetik Etiyolojisinin Ara</w:t>
      </w:r>
      <w:r>
        <w:rPr>
          <w:rStyle w:val="Hyperlink.1"/>
          <w:rtl w:val="0"/>
        </w:rPr>
        <w:t>ş</w:t>
      </w:r>
      <w:r>
        <w:rPr>
          <w:rStyle w:val="Hyperlink.1"/>
          <w:rtl w:val="0"/>
        </w:rPr>
        <w:t>t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r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lmas</w:t>
      </w:r>
      <w:r>
        <w:rPr>
          <w:rStyle w:val="Hyperlink.1"/>
          <w:rtl w:val="0"/>
        </w:rPr>
        <w:t xml:space="preserve">ı </w:t>
      </w:r>
      <w:r>
        <w:rPr>
          <w:rStyle w:val="Hyperlink.1"/>
          <w:rtl w:val="0"/>
        </w:rPr>
        <w:t>i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 xml:space="preserve">in Biyobankalama 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>al</w:t>
      </w:r>
      <w:r>
        <w:rPr>
          <w:rStyle w:val="Hyperlink.1"/>
          <w:rtl w:val="0"/>
        </w:rPr>
        <w:t>ış</w:t>
      </w:r>
      <w:r>
        <w:rPr>
          <w:rStyle w:val="Hyperlink.1"/>
          <w:rtl w:val="0"/>
          <w:lang w:val="pt-PT"/>
        </w:rPr>
        <w:t>mas</w:t>
      </w:r>
      <w:r>
        <w:rPr>
          <w:rStyle w:val="Hyperlink.1"/>
          <w:rtl w:val="0"/>
        </w:rPr>
        <w:t xml:space="preserve">ı” </w:t>
      </w:r>
      <w:r>
        <w:rPr>
          <w:rStyle w:val="Hyperlink.1"/>
          <w:rtl w:val="0"/>
        </w:rPr>
        <w:t>ba</w:t>
      </w:r>
      <w:r>
        <w:rPr>
          <w:rStyle w:val="Hyperlink.1"/>
          <w:rtl w:val="0"/>
        </w:rPr>
        <w:t>ş</w:t>
      </w:r>
      <w:r>
        <w:rPr>
          <w:rStyle w:val="Hyperlink.1"/>
          <w:rtl w:val="0"/>
        </w:rPr>
        <w:t>l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kl</w:t>
      </w:r>
      <w:r>
        <w:rPr>
          <w:rStyle w:val="Hyperlink.1"/>
          <w:rtl w:val="0"/>
        </w:rPr>
        <w:t xml:space="preserve">ı </w:t>
      </w:r>
      <w:r>
        <w:rPr>
          <w:rStyle w:val="Hyperlink.1"/>
          <w:rtl w:val="0"/>
        </w:rPr>
        <w:t>projede ara</w:t>
      </w:r>
      <w:r>
        <w:rPr>
          <w:rStyle w:val="Hyperlink.1"/>
          <w:rtl w:val="0"/>
        </w:rPr>
        <w:t>ş</w:t>
      </w:r>
      <w:r>
        <w:rPr>
          <w:rStyle w:val="Hyperlink.1"/>
          <w:rtl w:val="0"/>
        </w:rPr>
        <w:t>t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rmac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. Proje no: 3221948</w:t>
      </w:r>
    </w:p>
    <w:p>
      <w:pPr>
        <w:pStyle w:val="Gövde"/>
        <w:spacing w:after="100" w:line="240" w:lineRule="auto"/>
        <w:jc w:val="both"/>
        <w:rPr>
          <w:rStyle w:val="Yok"/>
          <w:rFonts w:ascii="Arial" w:cs="Arial" w:hAnsi="Arial" w:eastAsia="Arial"/>
          <w:b w:val="1"/>
          <w:bCs w:val="1"/>
        </w:rPr>
      </w:pPr>
    </w:p>
    <w:p>
      <w:pPr>
        <w:pStyle w:val="Gövde"/>
        <w:spacing w:after="100" w:line="240" w:lineRule="auto"/>
        <w:jc w:val="both"/>
        <w:rPr>
          <w:rStyle w:val="Yok"/>
          <w:rFonts w:ascii="Arial" w:cs="Arial" w:hAnsi="Arial" w:eastAsia="Arial"/>
          <w:b w:val="1"/>
          <w:bCs w:val="1"/>
        </w:rPr>
      </w:pPr>
      <w:r>
        <w:rPr>
          <w:rStyle w:val="Yok"/>
          <w:rFonts w:ascii="Arial" w:hAnsi="Arial"/>
          <w:b w:val="1"/>
          <w:bCs w:val="1"/>
          <w:rtl w:val="0"/>
        </w:rPr>
        <w:t>Bilimsel Dergilerde Hakemlik ve Dan</w:t>
      </w:r>
      <w:r>
        <w:rPr>
          <w:rStyle w:val="Yok"/>
          <w:rFonts w:ascii="Arial" w:hAnsi="Arial" w:hint="default"/>
          <w:b w:val="1"/>
          <w:bCs w:val="1"/>
          <w:rtl w:val="0"/>
        </w:rPr>
        <w:t>ış</w:t>
      </w:r>
      <w:r>
        <w:rPr>
          <w:rStyle w:val="Yok"/>
          <w:rFonts w:ascii="Arial" w:hAnsi="Arial"/>
          <w:b w:val="1"/>
          <w:bCs w:val="1"/>
          <w:rtl w:val="0"/>
        </w:rPr>
        <w:t>manl</w:t>
      </w:r>
      <w:r>
        <w:rPr>
          <w:rStyle w:val="Yok"/>
          <w:rFonts w:ascii="Arial" w:hAnsi="Arial" w:hint="default"/>
          <w:b w:val="1"/>
          <w:bCs w:val="1"/>
          <w:rtl w:val="0"/>
        </w:rPr>
        <w:t>ı</w:t>
      </w:r>
      <w:r>
        <w:rPr>
          <w:rStyle w:val="Yok"/>
          <w:rFonts w:ascii="Arial" w:hAnsi="Arial"/>
          <w:b w:val="1"/>
          <w:bCs w:val="1"/>
          <w:rtl w:val="0"/>
        </w:rPr>
        <w:t>k</w:t>
      </w:r>
    </w:p>
    <w:p>
      <w:pPr>
        <w:pStyle w:val="Gövde"/>
        <w:spacing w:after="100" w:line="240" w:lineRule="auto"/>
        <w:jc w:val="both"/>
        <w:rPr>
          <w:rStyle w:val="Hyperlink.1"/>
        </w:rPr>
      </w:pPr>
      <w:r>
        <w:rPr>
          <w:rStyle w:val="Hyperlink.1"/>
          <w:rtl w:val="0"/>
          <w:lang w:val="it-IT"/>
        </w:rPr>
        <w:t xml:space="preserve">Acta Oncologica Turcica </w:t>
      </w:r>
    </w:p>
    <w:p>
      <w:pPr>
        <w:pStyle w:val="Gövde"/>
        <w:spacing w:after="100" w:line="240" w:lineRule="auto"/>
        <w:jc w:val="both"/>
        <w:rPr>
          <w:rStyle w:val="Hyperlink.1"/>
        </w:rPr>
      </w:pPr>
      <w:r>
        <w:rPr>
          <w:rStyle w:val="Hyperlink.1"/>
          <w:rtl w:val="0"/>
        </w:rPr>
        <w:t xml:space="preserve">Anadolu Psikiyatri Dergisi </w:t>
      </w:r>
    </w:p>
    <w:p>
      <w:pPr>
        <w:pStyle w:val="Gövde"/>
        <w:spacing w:after="100" w:line="240" w:lineRule="auto"/>
        <w:jc w:val="both"/>
        <w:rPr>
          <w:rStyle w:val="Hyperlink.1"/>
        </w:rPr>
      </w:pPr>
      <w:r>
        <w:rPr>
          <w:rStyle w:val="Hyperlink.1"/>
          <w:rtl w:val="0"/>
          <w:lang w:val="en-US"/>
        </w:rPr>
        <w:t xml:space="preserve">Cardiology in the Young </w:t>
      </w:r>
    </w:p>
    <w:p>
      <w:pPr>
        <w:pStyle w:val="Gövde"/>
        <w:spacing w:after="100" w:line="240" w:lineRule="auto"/>
        <w:jc w:val="both"/>
        <w:rPr>
          <w:rStyle w:val="Hyperlink.1"/>
        </w:rPr>
      </w:pPr>
      <w:r>
        <w:rPr>
          <w:rStyle w:val="Hyperlink.1"/>
          <w:rtl w:val="0"/>
        </w:rPr>
        <w:t>Ortado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u T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 xml:space="preserve">p Dergisi </w:t>
      </w:r>
    </w:p>
    <w:p>
      <w:pPr>
        <w:pStyle w:val="Gövde"/>
        <w:spacing w:after="100" w:line="240" w:lineRule="auto"/>
        <w:jc w:val="both"/>
        <w:rPr>
          <w:rStyle w:val="Hyperlink.1"/>
        </w:rPr>
      </w:pPr>
      <w:r>
        <w:rPr>
          <w:rStyle w:val="Hyperlink.1"/>
          <w:rtl w:val="0"/>
        </w:rPr>
        <w:t xml:space="preserve">Kriz Dergisi </w:t>
      </w:r>
    </w:p>
    <w:p>
      <w:pPr>
        <w:pStyle w:val="Gövde"/>
        <w:spacing w:after="0" w:line="480" w:lineRule="auto"/>
        <w:jc w:val="both"/>
        <w:rPr>
          <w:rStyle w:val="Hyperlink.1"/>
        </w:rPr>
      </w:pPr>
      <w:r>
        <w:rPr>
          <w:rStyle w:val="Hyperlink.1"/>
          <w:rtl w:val="0"/>
        </w:rPr>
        <w:t xml:space="preserve">Ankara </w:t>
      </w:r>
      <w:r>
        <w:rPr>
          <w:rStyle w:val="Hyperlink.1"/>
          <w:rtl w:val="0"/>
          <w:lang w:val="de-DE"/>
        </w:rPr>
        <w:t>Ü</w:t>
      </w:r>
      <w:r>
        <w:rPr>
          <w:rStyle w:val="Hyperlink.1"/>
          <w:rtl w:val="0"/>
        </w:rPr>
        <w:t>niversitesi T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p Fak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ltesi Mecmuas</w:t>
      </w:r>
      <w:r>
        <w:rPr>
          <w:rStyle w:val="Hyperlink.1"/>
          <w:rtl w:val="0"/>
        </w:rPr>
        <w:t xml:space="preserve">ı </w:t>
      </w:r>
    </w:p>
    <w:p>
      <w:pPr>
        <w:pStyle w:val="heading 2"/>
        <w:spacing w:before="0" w:line="480" w:lineRule="auto"/>
        <w:rPr>
          <w:rStyle w:val="Yok"/>
          <w:rFonts w:ascii="Arial" w:cs="Arial" w:hAnsi="Arial" w:eastAsia="Arial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Yok"/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Ankara </w:t>
      </w:r>
      <w:r>
        <w:rPr>
          <w:rStyle w:val="Yok"/>
          <w:rFonts w:ascii="Arial" w:hAnsi="Arial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niversitesi E</w:t>
      </w:r>
      <w:r>
        <w:rPr>
          <w:rStyle w:val="Yok"/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itim Bilimleri Fak</w:t>
      </w:r>
      <w:r>
        <w:rPr>
          <w:rStyle w:val="Yok"/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ltesi </w:t>
      </w:r>
      <w:r>
        <w:rPr>
          <w:rStyle w:val="Yok"/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Ö</w:t>
      </w:r>
      <w:r>
        <w:rPr>
          <w:rStyle w:val="Yok"/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zel E</w:t>
      </w:r>
      <w:r>
        <w:rPr>
          <w:rStyle w:val="Yok"/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ğ</w:t>
      </w:r>
      <w:r>
        <w:rPr>
          <w:rStyle w:val="Yok"/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itim Dergisi </w:t>
      </w:r>
    </w:p>
    <w:p>
      <w:pPr>
        <w:pStyle w:val="heading 2"/>
        <w:spacing w:before="0" w:line="480" w:lineRule="auto"/>
        <w:rPr>
          <w:rStyle w:val="Yok"/>
          <w:rFonts w:ascii="Arial" w:cs="Arial" w:hAnsi="Arial" w:eastAsia="Arial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Yok"/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Style w:val="Yok"/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rkiye Klinikleri </w:t>
      </w:r>
    </w:p>
    <w:p>
      <w:pPr>
        <w:pStyle w:val="Gövde"/>
        <w:rPr>
          <w:rStyle w:val="Hyperlink.1"/>
        </w:rPr>
      </w:pPr>
      <w:r>
        <w:rPr>
          <w:rStyle w:val="Hyperlink.1"/>
          <w:rtl w:val="0"/>
        </w:rPr>
        <w:t>N</w:t>
      </w:r>
      <w:r>
        <w:rPr>
          <w:rStyle w:val="Hyperlink.1"/>
          <w:rtl w:val="0"/>
          <w:lang w:val="sv-SE"/>
        </w:rPr>
        <w:t>ö</w:t>
      </w:r>
      <w:r>
        <w:rPr>
          <w:rStyle w:val="Hyperlink.1"/>
          <w:rtl w:val="0"/>
        </w:rPr>
        <w:t>ropsikiyatri Ar</w:t>
      </w:r>
      <w:r>
        <w:rPr>
          <w:rStyle w:val="Hyperlink.1"/>
          <w:rtl w:val="0"/>
        </w:rPr>
        <w:t>ş</w:t>
      </w:r>
      <w:r>
        <w:rPr>
          <w:rStyle w:val="Hyperlink.1"/>
          <w:rtl w:val="0"/>
        </w:rPr>
        <w:t>ivi</w:t>
      </w:r>
    </w:p>
    <w:p>
      <w:pPr>
        <w:pStyle w:val="Gövde"/>
        <w:rPr>
          <w:rStyle w:val="Hyperlink.1"/>
        </w:rPr>
      </w:pP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>ocuk ve Gen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>lik Ruh Sa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l</w:t>
      </w:r>
      <w:r>
        <w:rPr>
          <w:rStyle w:val="Hyperlink.1"/>
          <w:rtl w:val="0"/>
        </w:rPr>
        <w:t xml:space="preserve">ığı </w:t>
      </w:r>
      <w:r>
        <w:rPr>
          <w:rStyle w:val="Hyperlink.1"/>
          <w:rtl w:val="0"/>
        </w:rPr>
        <w:t xml:space="preserve">Dergisi </w:t>
      </w:r>
    </w:p>
    <w:p>
      <w:pPr>
        <w:pStyle w:val="Gövde"/>
        <w:rPr>
          <w:rStyle w:val="Hyperlink.1"/>
        </w:rPr>
      </w:pPr>
      <w:r>
        <w:rPr>
          <w:rStyle w:val="Hyperlink.1"/>
          <w:rtl w:val="0"/>
          <w:lang w:val="en-US"/>
        </w:rPr>
        <w:t>Journal of Pediatric Nursing</w:t>
      </w:r>
    </w:p>
    <w:p>
      <w:pPr>
        <w:pStyle w:val="Gövde"/>
        <w:rPr>
          <w:rStyle w:val="Hyperlink.1"/>
        </w:rPr>
      </w:pPr>
      <w:r>
        <w:rPr>
          <w:rStyle w:val="Hyperlink.1"/>
          <w:rtl w:val="0"/>
        </w:rPr>
        <w:t>T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rk Uyku T</w:t>
      </w:r>
      <w:r>
        <w:rPr>
          <w:rStyle w:val="Hyperlink.1"/>
          <w:rtl w:val="0"/>
        </w:rPr>
        <w:t>ı</w:t>
      </w:r>
      <w:r>
        <w:rPr>
          <w:rStyle w:val="Hyperlink.1"/>
          <w:rtl w:val="0"/>
          <w:lang w:val="it-IT"/>
        </w:rPr>
        <w:t>bb</w:t>
      </w:r>
      <w:r>
        <w:rPr>
          <w:rStyle w:val="Hyperlink.1"/>
          <w:rtl w:val="0"/>
        </w:rPr>
        <w:t xml:space="preserve">ı </w:t>
      </w:r>
      <w:r>
        <w:rPr>
          <w:rStyle w:val="Hyperlink.1"/>
          <w:rtl w:val="0"/>
        </w:rPr>
        <w:t>Dergisi</w:t>
      </w:r>
    </w:p>
    <w:p>
      <w:pPr>
        <w:pStyle w:val="Gövde"/>
        <w:spacing w:after="100" w:line="240" w:lineRule="auto"/>
        <w:jc w:val="both"/>
        <w:rPr>
          <w:rStyle w:val="Yok"/>
          <w:rFonts w:ascii="Arial" w:cs="Arial" w:hAnsi="Arial" w:eastAsia="Arial"/>
          <w:b w:val="1"/>
          <w:bCs w:val="1"/>
        </w:rPr>
      </w:pPr>
      <w:r>
        <w:rPr>
          <w:rStyle w:val="Yok"/>
          <w:rFonts w:ascii="Arial" w:hAnsi="Arial"/>
          <w:b w:val="1"/>
          <w:bCs w:val="1"/>
          <w:rtl w:val="0"/>
          <w:lang w:val="de-DE"/>
        </w:rPr>
        <w:t>Di</w:t>
      </w:r>
      <w:r>
        <w:rPr>
          <w:rStyle w:val="Yok"/>
          <w:rFonts w:ascii="Arial" w:hAnsi="Arial" w:hint="default"/>
          <w:b w:val="1"/>
          <w:bCs w:val="1"/>
          <w:rtl w:val="0"/>
        </w:rPr>
        <w:t>ğ</w:t>
      </w:r>
      <w:r>
        <w:rPr>
          <w:rStyle w:val="Yok"/>
          <w:rFonts w:ascii="Arial" w:hAnsi="Arial"/>
          <w:b w:val="1"/>
          <w:bCs w:val="1"/>
          <w:rtl w:val="0"/>
          <w:lang w:val="de-DE"/>
        </w:rPr>
        <w:t>er G</w:t>
      </w:r>
      <w:r>
        <w:rPr>
          <w:rStyle w:val="Yok"/>
          <w:rFonts w:ascii="Arial" w:hAnsi="Arial" w:hint="default"/>
          <w:b w:val="1"/>
          <w:bCs w:val="1"/>
          <w:rtl w:val="0"/>
          <w:lang w:val="sv-SE"/>
        </w:rPr>
        <w:t>ö</w:t>
      </w:r>
      <w:r>
        <w:rPr>
          <w:rStyle w:val="Yok"/>
          <w:rFonts w:ascii="Arial" w:hAnsi="Arial"/>
          <w:b w:val="1"/>
          <w:bCs w:val="1"/>
          <w:rtl w:val="0"/>
        </w:rPr>
        <w:t>revler</w:t>
      </w:r>
    </w:p>
    <w:p>
      <w:pPr>
        <w:pStyle w:val="Gövde"/>
        <w:spacing w:after="100" w:line="240" w:lineRule="auto"/>
        <w:jc w:val="both"/>
        <w:rPr>
          <w:rStyle w:val="Hyperlink.1"/>
        </w:rPr>
      </w:pPr>
      <w:r>
        <w:rPr>
          <w:rStyle w:val="Hyperlink.1"/>
          <w:rtl w:val="0"/>
        </w:rPr>
        <w:t xml:space="preserve">Ankara 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 xml:space="preserve">ocuk Koruma Birimi 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yeli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i (2017-)</w:t>
      </w:r>
    </w:p>
    <w:p>
      <w:pPr>
        <w:pStyle w:val="Gövde"/>
        <w:spacing w:after="100" w:line="240" w:lineRule="auto"/>
        <w:jc w:val="both"/>
        <w:rPr>
          <w:rStyle w:val="Hyperlink.1"/>
        </w:rPr>
      </w:pPr>
      <w:r>
        <w:rPr>
          <w:rStyle w:val="Hyperlink.1"/>
          <w:rtl w:val="0"/>
          <w:lang w:val="it-IT"/>
        </w:rPr>
        <w:t xml:space="preserve">Prof.Dr. Mualla </w:t>
      </w:r>
      <w:r>
        <w:rPr>
          <w:rStyle w:val="Hyperlink.1"/>
          <w:rtl w:val="0"/>
        </w:rPr>
        <w:t>Ö</w:t>
      </w:r>
      <w:r>
        <w:rPr>
          <w:rStyle w:val="Hyperlink.1"/>
          <w:rtl w:val="0"/>
        </w:rPr>
        <w:t>zt</w:t>
      </w:r>
      <w:r>
        <w:rPr>
          <w:rStyle w:val="Hyperlink.1"/>
          <w:rtl w:val="0"/>
        </w:rPr>
        <w:t>ü</w:t>
      </w:r>
      <w:r>
        <w:rPr>
          <w:rStyle w:val="Hyperlink.1"/>
          <w:rtl w:val="0"/>
          <w:lang w:val="en-US"/>
        </w:rPr>
        <w:t>rk an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s</w:t>
      </w:r>
      <w:r>
        <w:rPr>
          <w:rStyle w:val="Hyperlink.1"/>
          <w:rtl w:val="0"/>
        </w:rPr>
        <w:t>ı</w:t>
      </w:r>
      <w:r>
        <w:rPr>
          <w:rStyle w:val="Hyperlink.1"/>
          <w:rtl w:val="0"/>
          <w:lang w:val="it-IT"/>
        </w:rPr>
        <w:t>na d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 xml:space="preserve">zenlenen 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>ocuk ve Ergen Ruh Sa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l</w:t>
      </w:r>
      <w:r>
        <w:rPr>
          <w:rStyle w:val="Hyperlink.1"/>
          <w:rtl w:val="0"/>
        </w:rPr>
        <w:t xml:space="preserve">ığı </w:t>
      </w:r>
      <w:r>
        <w:rPr>
          <w:rStyle w:val="Hyperlink.1"/>
          <w:rtl w:val="0"/>
        </w:rPr>
        <w:t>Sempozyumu bilimsel sekreteryas</w:t>
      </w:r>
      <w:r>
        <w:rPr>
          <w:rStyle w:val="Hyperlink.1"/>
          <w:rtl w:val="0"/>
        </w:rPr>
        <w:t xml:space="preserve">ı </w:t>
      </w:r>
      <w:r>
        <w:rPr>
          <w:rStyle w:val="Hyperlink.1"/>
          <w:rtl w:val="0"/>
        </w:rPr>
        <w:t>ve d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 xml:space="preserve">zenleme kurulu 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yeli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i (2018-)</w:t>
      </w:r>
    </w:p>
    <w:p>
      <w:pPr>
        <w:pStyle w:val="Gövde"/>
        <w:spacing w:after="100" w:line="240" w:lineRule="auto"/>
        <w:jc w:val="both"/>
        <w:rPr>
          <w:rStyle w:val="Hyperlink.1"/>
        </w:rPr>
      </w:pPr>
      <w:r>
        <w:rPr>
          <w:rStyle w:val="Hyperlink.1"/>
          <w:rtl w:val="0"/>
        </w:rPr>
        <w:t xml:space="preserve">Ankara </w:t>
      </w:r>
      <w:r>
        <w:rPr>
          <w:rStyle w:val="Hyperlink.1"/>
          <w:rtl w:val="0"/>
          <w:lang w:val="de-DE"/>
        </w:rPr>
        <w:t>Ü</w:t>
      </w:r>
      <w:r>
        <w:rPr>
          <w:rStyle w:val="Hyperlink.1"/>
          <w:rtl w:val="0"/>
        </w:rPr>
        <w:t>niversitesi T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p Fak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 xml:space="preserve">ltesi </w:t>
      </w:r>
      <w:r>
        <w:rPr>
          <w:rStyle w:val="Hyperlink.1"/>
          <w:rtl w:val="0"/>
        </w:rPr>
        <w:t>Ö</w:t>
      </w:r>
      <w:r>
        <w:rPr>
          <w:rStyle w:val="Hyperlink.1"/>
          <w:rtl w:val="0"/>
        </w:rPr>
        <w:t>l</w:t>
      </w:r>
      <w:r>
        <w:rPr>
          <w:rStyle w:val="Hyperlink.1"/>
          <w:rtl w:val="0"/>
        </w:rPr>
        <w:t>ç</w:t>
      </w:r>
      <w:r>
        <w:rPr>
          <w:rStyle w:val="Hyperlink.1"/>
          <w:rtl w:val="0"/>
        </w:rPr>
        <w:t>me ve De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 xml:space="preserve">erlendirme Komisyonu 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yeli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i (2018-)</w:t>
      </w:r>
    </w:p>
    <w:p>
      <w:pPr>
        <w:pStyle w:val="Gövde"/>
        <w:spacing w:after="100" w:line="240" w:lineRule="auto"/>
        <w:jc w:val="both"/>
        <w:rPr>
          <w:rStyle w:val="Hyperlink.1"/>
        </w:rPr>
      </w:pPr>
      <w:r>
        <w:rPr>
          <w:rStyle w:val="Hyperlink.1"/>
          <w:rtl w:val="0"/>
        </w:rPr>
        <w:t xml:space="preserve">Ankara </w:t>
      </w:r>
      <w:r>
        <w:rPr>
          <w:rStyle w:val="Hyperlink.1"/>
          <w:rtl w:val="0"/>
          <w:lang w:val="de-DE"/>
        </w:rPr>
        <w:t>Ü</w:t>
      </w:r>
      <w:r>
        <w:rPr>
          <w:rStyle w:val="Hyperlink.1"/>
          <w:rtl w:val="0"/>
        </w:rPr>
        <w:t xml:space="preserve">niversitesi </w:t>
      </w:r>
      <w:r>
        <w:rPr>
          <w:rStyle w:val="Hyperlink.1"/>
          <w:rtl w:val="0"/>
        </w:rPr>
        <w:t>Ö</w:t>
      </w:r>
      <w:r>
        <w:rPr>
          <w:rStyle w:val="Hyperlink.1"/>
          <w:rtl w:val="0"/>
        </w:rPr>
        <w:t>zel E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itim Ara</w:t>
      </w:r>
      <w:r>
        <w:rPr>
          <w:rStyle w:val="Hyperlink.1"/>
          <w:rtl w:val="0"/>
        </w:rPr>
        <w:t>ş</w:t>
      </w:r>
      <w:r>
        <w:rPr>
          <w:rStyle w:val="Hyperlink.1"/>
          <w:rtl w:val="0"/>
        </w:rPr>
        <w:t>t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rma ve Uygulama Merkezi Dan</w:t>
      </w:r>
      <w:r>
        <w:rPr>
          <w:rStyle w:val="Hyperlink.1"/>
          <w:rtl w:val="0"/>
        </w:rPr>
        <w:t>ış</w:t>
      </w:r>
      <w:r>
        <w:rPr>
          <w:rStyle w:val="Hyperlink.1"/>
          <w:rtl w:val="0"/>
        </w:rPr>
        <w:t xml:space="preserve">ma Kurulu 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yeli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i (2018-)</w:t>
      </w:r>
    </w:p>
    <w:p>
      <w:pPr>
        <w:pStyle w:val="Gövde"/>
        <w:spacing w:after="100" w:line="240" w:lineRule="auto"/>
        <w:jc w:val="both"/>
        <w:rPr>
          <w:rStyle w:val="Hyperlink.1"/>
        </w:rPr>
      </w:pPr>
      <w:r>
        <w:rPr>
          <w:rStyle w:val="Hyperlink.1"/>
          <w:rtl w:val="0"/>
        </w:rPr>
        <w:t>Ç</w:t>
      </w:r>
      <w:r>
        <w:rPr>
          <w:rStyle w:val="Hyperlink.1"/>
          <w:rtl w:val="0"/>
          <w:lang w:val="it-IT"/>
        </w:rPr>
        <w:t>ocu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a Y</w:t>
      </w:r>
      <w:r>
        <w:rPr>
          <w:rStyle w:val="Hyperlink.1"/>
          <w:rtl w:val="0"/>
          <w:lang w:val="sv-SE"/>
        </w:rPr>
        <w:t>ö</w:t>
      </w:r>
      <w:r>
        <w:rPr>
          <w:rStyle w:val="Hyperlink.1"/>
          <w:rtl w:val="0"/>
        </w:rPr>
        <w:t>nelik Uzman M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dahale Ekiplerinin Olu</w:t>
      </w:r>
      <w:r>
        <w:rPr>
          <w:rStyle w:val="Hyperlink.1"/>
          <w:rtl w:val="0"/>
        </w:rPr>
        <w:t>ş</w:t>
      </w:r>
      <w:r>
        <w:rPr>
          <w:rStyle w:val="Hyperlink.1"/>
          <w:rtl w:val="0"/>
        </w:rPr>
        <w:t>turulmas</w:t>
      </w:r>
      <w:r>
        <w:rPr>
          <w:rStyle w:val="Hyperlink.1"/>
          <w:rtl w:val="0"/>
        </w:rPr>
        <w:t xml:space="preserve">ı </w:t>
      </w:r>
      <w:r>
        <w:rPr>
          <w:rStyle w:val="Hyperlink.1"/>
          <w:rtl w:val="0"/>
        </w:rPr>
        <w:t>E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itimi e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itimcisi, 10-20 Aral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k 2018, K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z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lcahamam-Ankara</w:t>
      </w:r>
    </w:p>
    <w:p>
      <w:pPr>
        <w:pStyle w:val="Gövde"/>
        <w:spacing w:after="100" w:line="240" w:lineRule="auto"/>
        <w:jc w:val="both"/>
        <w:rPr>
          <w:rStyle w:val="Hyperlink.1"/>
        </w:rPr>
      </w:pPr>
      <w:bookmarkStart w:name="_Hlk181633733" w:id="3"/>
      <w:r>
        <w:rPr>
          <w:rStyle w:val="Hyperlink.1"/>
          <w:rtl w:val="0"/>
        </w:rPr>
        <w:t xml:space="preserve">Ankara </w:t>
      </w:r>
      <w:r>
        <w:rPr>
          <w:rStyle w:val="Hyperlink.1"/>
          <w:rtl w:val="0"/>
          <w:lang w:val="de-DE"/>
        </w:rPr>
        <w:t>Ü</w:t>
      </w:r>
      <w:r>
        <w:rPr>
          <w:rStyle w:val="Hyperlink.1"/>
          <w:rtl w:val="0"/>
        </w:rPr>
        <w:t>niversitesi Otizm Ara</w:t>
      </w:r>
      <w:r>
        <w:rPr>
          <w:rStyle w:val="Hyperlink.1"/>
          <w:rtl w:val="0"/>
        </w:rPr>
        <w:t>ş</w:t>
      </w:r>
      <w:r>
        <w:rPr>
          <w:rStyle w:val="Hyperlink.1"/>
          <w:rtl w:val="0"/>
        </w:rPr>
        <w:t>t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rma ve Uygulama Merkezi M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d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r Yard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mc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l</w:t>
      </w:r>
      <w:r>
        <w:rPr>
          <w:rStyle w:val="Hyperlink.1"/>
          <w:rtl w:val="0"/>
        </w:rPr>
        <w:t xml:space="preserve">ığı </w:t>
      </w:r>
      <w:r>
        <w:rPr>
          <w:rStyle w:val="Hyperlink.1"/>
          <w:rtl w:val="0"/>
        </w:rPr>
        <w:t>(2019-2022)</w:t>
      </w:r>
      <w:bookmarkEnd w:id="3"/>
    </w:p>
    <w:p>
      <w:pPr>
        <w:pStyle w:val="Gövde"/>
        <w:spacing w:after="100" w:line="240" w:lineRule="auto"/>
        <w:jc w:val="both"/>
        <w:rPr>
          <w:rStyle w:val="Hyperlink.1"/>
        </w:rPr>
      </w:pPr>
      <w:r>
        <w:rPr>
          <w:rStyle w:val="Hyperlink.1"/>
          <w:rtl w:val="0"/>
        </w:rPr>
        <w:t xml:space="preserve">Ankara </w:t>
      </w:r>
      <w:r>
        <w:rPr>
          <w:rStyle w:val="Hyperlink.1"/>
          <w:rtl w:val="0"/>
          <w:lang w:val="de-DE"/>
        </w:rPr>
        <w:t>Ü</w:t>
      </w:r>
      <w:r>
        <w:rPr>
          <w:rStyle w:val="Hyperlink.1"/>
          <w:rtl w:val="0"/>
        </w:rPr>
        <w:t>niversitesi Otizm Ara</w:t>
      </w:r>
      <w:r>
        <w:rPr>
          <w:rStyle w:val="Hyperlink.1"/>
          <w:rtl w:val="0"/>
        </w:rPr>
        <w:t>ş</w:t>
      </w:r>
      <w:r>
        <w:rPr>
          <w:rStyle w:val="Hyperlink.1"/>
          <w:rtl w:val="0"/>
        </w:rPr>
        <w:t>t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>rma ve Uygulama Merkezi Y</w:t>
      </w:r>
      <w:r>
        <w:rPr>
          <w:rStyle w:val="Hyperlink.1"/>
          <w:rtl w:val="0"/>
          <w:lang w:val="sv-SE"/>
        </w:rPr>
        <w:t>ö</w:t>
      </w:r>
      <w:r>
        <w:rPr>
          <w:rStyle w:val="Hyperlink.1"/>
          <w:rtl w:val="0"/>
        </w:rPr>
        <w:t xml:space="preserve">netim Kurulu </w:t>
      </w:r>
      <w:r>
        <w:rPr>
          <w:rStyle w:val="Hyperlink.1"/>
          <w:rtl w:val="0"/>
          <w:lang w:val="de-DE"/>
        </w:rPr>
        <w:t>Ü</w:t>
      </w:r>
      <w:r>
        <w:rPr>
          <w:rStyle w:val="Hyperlink.1"/>
          <w:rtl w:val="0"/>
        </w:rPr>
        <w:t>yeli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i (2022-)</w:t>
      </w:r>
    </w:p>
    <w:p>
      <w:pPr>
        <w:pStyle w:val="Gövde"/>
        <w:spacing w:after="100" w:line="240" w:lineRule="auto"/>
        <w:jc w:val="both"/>
        <w:rPr>
          <w:rStyle w:val="Hyperlink.1"/>
        </w:rPr>
      </w:pPr>
      <w:r>
        <w:rPr>
          <w:rStyle w:val="Hyperlink.1"/>
          <w:rtl w:val="0"/>
        </w:rPr>
        <w:t>T</w:t>
      </w:r>
      <w:r>
        <w:rPr>
          <w:rStyle w:val="Hyperlink.1"/>
          <w:rtl w:val="0"/>
          <w:lang w:val="de-DE"/>
        </w:rPr>
        <w:t>Ü</w:t>
      </w:r>
      <w:r>
        <w:rPr>
          <w:rStyle w:val="Hyperlink.1"/>
          <w:rtl w:val="0"/>
        </w:rPr>
        <w:t>B</w:t>
      </w:r>
      <w:r>
        <w:rPr>
          <w:rStyle w:val="Hyperlink.1"/>
          <w:rtl w:val="0"/>
        </w:rPr>
        <w:t>İ</w:t>
      </w:r>
      <w:r>
        <w:rPr>
          <w:rStyle w:val="Hyperlink.1"/>
          <w:rtl w:val="0"/>
        </w:rPr>
        <w:t>TAK | T</w:t>
      </w:r>
      <w:r>
        <w:rPr>
          <w:rStyle w:val="Hyperlink.1"/>
          <w:rtl w:val="0"/>
        </w:rPr>
        <w:t>ü</w:t>
      </w:r>
      <w:r>
        <w:rPr>
          <w:rStyle w:val="Hyperlink.1"/>
          <w:rtl w:val="0"/>
        </w:rPr>
        <w:t>rkiye Bilimsel ve Teknolojik Ara</w:t>
      </w:r>
      <w:r>
        <w:rPr>
          <w:rStyle w:val="Hyperlink.1"/>
          <w:rtl w:val="0"/>
        </w:rPr>
        <w:t>ş</w:t>
      </w:r>
      <w:r>
        <w:rPr>
          <w:rStyle w:val="Hyperlink.1"/>
          <w:rtl w:val="0"/>
        </w:rPr>
        <w:t>t</w:t>
      </w:r>
      <w:r>
        <w:rPr>
          <w:rStyle w:val="Hyperlink.1"/>
          <w:rtl w:val="0"/>
        </w:rPr>
        <w:t>ı</w:t>
      </w:r>
      <w:r>
        <w:rPr>
          <w:rStyle w:val="Hyperlink.1"/>
          <w:rtl w:val="0"/>
        </w:rPr>
        <w:t xml:space="preserve">rma Kurumu Proje </w:t>
      </w:r>
      <w:r>
        <w:rPr>
          <w:rStyle w:val="Hyperlink.1"/>
          <w:rtl w:val="0"/>
        </w:rPr>
        <w:t>Ö</w:t>
      </w:r>
      <w:r>
        <w:rPr>
          <w:rStyle w:val="Hyperlink.1"/>
          <w:rtl w:val="0"/>
        </w:rPr>
        <w:t>nerileri De</w:t>
      </w:r>
      <w:r>
        <w:rPr>
          <w:rStyle w:val="Hyperlink.1"/>
          <w:rtl w:val="0"/>
        </w:rPr>
        <w:t>ğ</w:t>
      </w:r>
      <w:r>
        <w:rPr>
          <w:rStyle w:val="Hyperlink.1"/>
          <w:rtl w:val="0"/>
        </w:rPr>
        <w:t>erlendirmelerinde Panelistlik (2024, 2025)</w:t>
      </w:r>
    </w:p>
    <w:p>
      <w:pPr>
        <w:pStyle w:val="Gövde"/>
        <w:spacing w:after="100" w:line="240" w:lineRule="auto"/>
        <w:jc w:val="both"/>
        <w:rPr>
          <w:rStyle w:val="Hyperlink.1"/>
          <w:rFonts w:ascii="Arial" w:cs="Arial" w:hAnsi="Arial" w:eastAsia="Arial"/>
        </w:rPr>
      </w:pPr>
    </w:p>
    <w:p>
      <w:pPr>
        <w:pStyle w:val="Gövde"/>
        <w:spacing w:after="100" w:line="240" w:lineRule="auto"/>
        <w:jc w:val="both"/>
      </w:pPr>
      <w:r>
        <w:rPr>
          <w:rStyle w:val="Hyperlink.1"/>
          <w:rFonts w:ascii="Arial" w:cs="Arial" w:hAnsi="Arial" w:eastAsia="Arial"/>
        </w:rPr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mbria Math">
    <w:charset w:val="00"/>
    <w:family w:val="roman"/>
    <w:pitch w:val="default"/>
  </w:font>
  <w:font w:name="Mangal">
    <w:charset w:val="00"/>
    <w:family w:val="roman"/>
    <w:pitch w:val="default"/>
  </w:font>
  <w:font w:name="Bookman Old Style">
    <w:charset w:val="00"/>
    <w:family w:val="roman"/>
    <w:pitch w:val="default"/>
  </w:font>
  <w:font w:name="Trebuchet MS">
    <w:charset w:val="00"/>
    <w:family w:val="roman"/>
    <w:pitch w:val="default"/>
  </w:font>
  <w:font w:name="Cambria 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Üst Bilgi ve Alt Bilgi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Üst Bilgi ve Alt Bilgi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0"/>
  <w:evenAndOddHeaders w:val="0"/>
  <w:bookFoldPrinting w:val="0"/>
  <w:noLineBreaksAfter w:lang="Türkçe" w:val="‘“(〔[{〈《「『【⦅〘〖«〝︵︷︹︻︽︿﹁﹃﹇﹙﹛﹝｢"/>
  <w:noLineBreaksBefore w:lang="Türkçe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Üst Bilgi ve Alt Bilgi">
    <w:name w:val="Üst Bilgi ve Alt Bilgi"/>
    <w:next w:val="Üst Bilgi ve Alt Bilgi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Gövde">
    <w:name w:val="Gövde"/>
    <w:next w:val="Gövd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Bağlantı">
    <w:name w:val="Bağlantı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0">
    <w:name w:val="Hyperlink.0"/>
    <w:basedOn w:val="Bağlantı"/>
    <w:next w:val="Hyperlink.0"/>
    <w:rPr>
      <w:rFonts w:ascii="Arial" w:cs="Arial" w:hAnsi="Arial" w:eastAsia="Arial"/>
      <w:outline w:val="0"/>
      <w:color w:val="000000"/>
      <w:u w:val="none" w:color="000000"/>
      <w14:textFill>
        <w14:solidFill>
          <w14:srgbClr w14:val="000000"/>
        </w14:solidFill>
      </w14:textFill>
    </w:rPr>
  </w:style>
  <w:style w:type="character" w:styleId="Yok">
    <w:name w:val="Yok"/>
  </w:style>
  <w:style w:type="character" w:styleId="Hyperlink.1">
    <w:name w:val="Hyperlink.1"/>
    <w:basedOn w:val="Yok"/>
    <w:next w:val="Hyperlink.1"/>
    <w:rPr>
      <w:rFonts w:ascii="Arial" w:cs="Arial" w:hAnsi="Arial" w:eastAsia="Arial"/>
    </w:rPr>
  </w:style>
  <w:style w:type="paragraph" w:styleId="Ba?l?k Slayd?~LT~Titel">
    <w:name w:val="Ba?l?k Slayd?~LT~Titel"/>
    <w:next w:val="Ba?l?k Slayd?~LT~Titel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Mangal" w:cs="Mangal" w:hAnsi="Mangal" w:eastAsia="Mang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36"/>
      <w:szCs w:val="36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heading 2">
    <w:name w:val="heading 2"/>
    <w:next w:val="Gövde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200" w:after="0" w:line="276" w:lineRule="auto"/>
      <w:ind w:left="0" w:right="0" w:firstLine="0"/>
      <w:jc w:val="left"/>
      <w:outlineLvl w:val="0"/>
    </w:pPr>
    <w:rPr>
      <w:rFonts w:ascii="Cambria Bold" w:cs="Arial Unicode MS" w:hAnsi="Cambria Bold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4f81bd"/>
      <w:spacing w:val="0"/>
      <w:kern w:val="0"/>
      <w:position w:val="0"/>
      <w:sz w:val="26"/>
      <w:szCs w:val="26"/>
      <w:u w:val="none" w:color="4f81bd"/>
      <w:shd w:val="nil" w:color="auto" w:fill="auto"/>
      <w:vertAlign w:val="baseline"/>
      <w14:textFill>
        <w14:solidFill>
          <w14:srgbClr w14:val="4F81BD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is Teması">
  <a:themeElements>
    <a:clrScheme name="Ofis Teması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is Teması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is Teması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